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0E73" w14:textId="77777777" w:rsidR="00416A2F" w:rsidRDefault="0028305F">
      <w:pPr>
        <w:pStyle w:val="BodyText"/>
        <w:ind w:left="3420"/>
        <w:rPr>
          <w:rFonts w:ascii="Times New Roman"/>
          <w:sz w:val="20"/>
        </w:rPr>
      </w:pPr>
      <w:r>
        <w:rPr>
          <w:rFonts w:ascii="Times New Roman"/>
          <w:noProof/>
          <w:sz w:val="20"/>
          <w:lang w:bidi="ar-SA"/>
        </w:rPr>
        <w:drawing>
          <wp:inline distT="0" distB="0" distL="0" distR="0" wp14:anchorId="52E3DE63" wp14:editId="0AD74BC4">
            <wp:extent cx="2031546" cy="4218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31546" cy="421862"/>
                    </a:xfrm>
                    <a:prstGeom prst="rect">
                      <a:avLst/>
                    </a:prstGeom>
                  </pic:spPr>
                </pic:pic>
              </a:graphicData>
            </a:graphic>
          </wp:inline>
        </w:drawing>
      </w:r>
    </w:p>
    <w:p w14:paraId="5BBE4ADC" w14:textId="77777777" w:rsidR="00416A2F" w:rsidRDefault="00416A2F">
      <w:pPr>
        <w:pStyle w:val="BodyText"/>
        <w:spacing w:before="2"/>
        <w:rPr>
          <w:rFonts w:ascii="Times New Roman"/>
          <w:sz w:val="17"/>
        </w:rPr>
      </w:pPr>
    </w:p>
    <w:p w14:paraId="2E4AC825" w14:textId="77777777" w:rsidR="00416A2F" w:rsidRDefault="00503806">
      <w:pPr>
        <w:pStyle w:val="Heading1"/>
        <w:spacing w:before="57" w:line="259" w:lineRule="auto"/>
        <w:ind w:left="4081" w:right="2422" w:hanging="1614"/>
      </w:pPr>
      <w:r>
        <w:t>2026</w:t>
      </w:r>
      <w:r w:rsidR="0028305F">
        <w:t xml:space="preserve"> Dallas County Master Gardener Association (DCMGA) Scholarship Application</w:t>
      </w:r>
    </w:p>
    <w:p w14:paraId="05ECEE57" w14:textId="77777777" w:rsidR="00416A2F" w:rsidRDefault="0028305F">
      <w:pPr>
        <w:pStyle w:val="BodyText"/>
        <w:spacing w:line="259" w:lineRule="auto"/>
        <w:ind w:left="2909" w:right="2860" w:firstLine="305"/>
      </w:pPr>
      <w:r>
        <w:t>Dallas County Master Gardener Association 6820 LBJ Freeway, Suite 3200, Dallas, Texas 75240</w:t>
      </w:r>
    </w:p>
    <w:p w14:paraId="6D802A3D" w14:textId="77777777" w:rsidR="00416A2F" w:rsidRDefault="0028305F">
      <w:pPr>
        <w:pStyle w:val="BodyText"/>
        <w:ind w:left="4217"/>
      </w:pPr>
      <w:r>
        <w:t>Phone 214-904-3053</w:t>
      </w:r>
    </w:p>
    <w:p w14:paraId="68E14D8F" w14:textId="77777777" w:rsidR="00416A2F" w:rsidRDefault="00416A2F">
      <w:pPr>
        <w:pStyle w:val="BodyText"/>
      </w:pPr>
    </w:p>
    <w:p w14:paraId="26695A44" w14:textId="77777777" w:rsidR="00416A2F" w:rsidRDefault="00416A2F">
      <w:pPr>
        <w:pStyle w:val="BodyText"/>
      </w:pPr>
    </w:p>
    <w:p w14:paraId="32B8AB16" w14:textId="77777777" w:rsidR="00416A2F" w:rsidRDefault="00416A2F">
      <w:pPr>
        <w:pStyle w:val="BodyText"/>
        <w:rPr>
          <w:sz w:val="21"/>
        </w:rPr>
      </w:pPr>
    </w:p>
    <w:p w14:paraId="7188304C" w14:textId="77777777" w:rsidR="00416A2F" w:rsidRDefault="0028305F">
      <w:pPr>
        <w:pStyle w:val="BodyText"/>
        <w:tabs>
          <w:tab w:val="left" w:pos="3473"/>
          <w:tab w:val="left" w:pos="3677"/>
          <w:tab w:val="left" w:pos="4352"/>
          <w:tab w:val="left" w:pos="5093"/>
          <w:tab w:val="left" w:pos="6197"/>
          <w:tab w:val="left" w:pos="6531"/>
          <w:tab w:val="left" w:pos="6872"/>
          <w:tab w:val="left" w:pos="7906"/>
          <w:tab w:val="left" w:pos="9707"/>
        </w:tabs>
        <w:spacing w:line="345" w:lineRule="auto"/>
        <w:ind w:left="103" w:right="570"/>
        <w:jc w:val="both"/>
      </w:pPr>
      <w:r>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Permanent</w:t>
      </w:r>
      <w:r>
        <w:rPr>
          <w:spacing w:val="-2"/>
        </w:rPr>
        <w:t xml:space="preserve"> </w:t>
      </w:r>
      <w:r>
        <w:t xml:space="preserve">Address </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u w:val="single"/>
        </w:rPr>
        <w:tab/>
      </w:r>
      <w:r>
        <w:rPr>
          <w:u w:val="single"/>
        </w:rPr>
        <w:tab/>
      </w:r>
      <w:r>
        <w:rPr>
          <w:u w:val="single"/>
        </w:rPr>
        <w:tab/>
      </w:r>
      <w:r>
        <w:t>Zip</w:t>
      </w:r>
      <w:r>
        <w:rPr>
          <w:spacing w:val="-3"/>
        </w:rPr>
        <w:t xml:space="preserve"> </w:t>
      </w:r>
      <w:r>
        <w:t>Code</w:t>
      </w:r>
      <w:r>
        <w:rPr>
          <w:spacing w:val="-1"/>
        </w:rPr>
        <w:t xml:space="preserve"> </w:t>
      </w:r>
      <w:r>
        <w:rPr>
          <w:u w:val="single"/>
        </w:rPr>
        <w:t xml:space="preserve"> </w:t>
      </w:r>
      <w:r>
        <w:rPr>
          <w:u w:val="single"/>
        </w:rPr>
        <w:tab/>
      </w:r>
      <w:r>
        <w:rPr>
          <w:u w:val="single"/>
        </w:rPr>
        <w:tab/>
      </w:r>
      <w:r>
        <w:t xml:space="preserve">                                         Email</w:t>
      </w:r>
      <w:r>
        <w:rPr>
          <w:u w:val="single"/>
        </w:rPr>
        <w:t xml:space="preserve"> </w:t>
      </w:r>
      <w:r>
        <w:rPr>
          <w:u w:val="single"/>
        </w:rPr>
        <w:tab/>
      </w:r>
      <w:r>
        <w:rPr>
          <w:u w:val="single"/>
        </w:rPr>
        <w:tab/>
      </w:r>
      <w:r>
        <w:rPr>
          <w:u w:val="single"/>
        </w:rPr>
        <w:tab/>
      </w:r>
      <w:r>
        <w:rPr>
          <w:u w:val="single"/>
        </w:rPr>
        <w:tab/>
      </w:r>
      <w:r>
        <w:t>Cell</w:t>
      </w:r>
      <w:r>
        <w:rPr>
          <w:spacing w:val="-4"/>
        </w:rPr>
        <w:t xml:space="preserve"> </w:t>
      </w:r>
      <w:r>
        <w:t>Phone</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Prefer contact by</w:t>
      </w:r>
      <w:r>
        <w:rPr>
          <w:spacing w:val="-5"/>
        </w:rPr>
        <w:t xml:space="preserve"> </w:t>
      </w:r>
      <w:r>
        <w:t xml:space="preserve">(select): </w:t>
      </w:r>
      <w:r>
        <w:rPr>
          <w:spacing w:val="1"/>
        </w:rPr>
        <w:t xml:space="preserve"> </w:t>
      </w:r>
      <w:r>
        <w:t>email</w:t>
      </w:r>
      <w:r>
        <w:rPr>
          <w:u w:val="single"/>
        </w:rPr>
        <w:t xml:space="preserve"> </w:t>
      </w:r>
      <w:r>
        <w:rPr>
          <w:u w:val="single"/>
        </w:rPr>
        <w:tab/>
      </w:r>
      <w:r>
        <w:rPr>
          <w:u w:val="single"/>
        </w:rPr>
        <w:tab/>
      </w:r>
      <w:r>
        <w:tab/>
        <w:t>text</w:t>
      </w:r>
      <w:r>
        <w:rPr>
          <w:spacing w:val="-1"/>
        </w:rPr>
        <w:t xml:space="preserve"> </w:t>
      </w:r>
      <w:r>
        <w:t>message</w:t>
      </w:r>
      <w:r>
        <w:rPr>
          <w:u w:val="single"/>
        </w:rPr>
        <w:t xml:space="preserve"> </w:t>
      </w:r>
      <w:r>
        <w:rPr>
          <w:u w:val="single"/>
        </w:rPr>
        <w:tab/>
      </w:r>
      <w:r>
        <w:tab/>
      </w:r>
      <w:r>
        <w:tab/>
        <w:t xml:space="preserve">mail </w:t>
      </w:r>
      <w:r>
        <w:rPr>
          <w:u w:val="single"/>
        </w:rPr>
        <w:t xml:space="preserve"> </w:t>
      </w:r>
      <w:r>
        <w:rPr>
          <w:u w:val="single"/>
        </w:rPr>
        <w:tab/>
      </w:r>
    </w:p>
    <w:p w14:paraId="10B1D47D" w14:textId="77777777" w:rsidR="00416A2F" w:rsidRDefault="0028305F">
      <w:pPr>
        <w:pStyle w:val="BodyText"/>
        <w:tabs>
          <w:tab w:val="left" w:pos="9690"/>
        </w:tabs>
        <w:spacing w:before="2" w:line="348" w:lineRule="auto"/>
        <w:ind w:left="103" w:right="570" w:firstLine="2"/>
        <w:jc w:val="both"/>
      </w:pPr>
      <w:r>
        <w:t>High</w:t>
      </w:r>
      <w:r>
        <w:rPr>
          <w:spacing w:val="-5"/>
        </w:rPr>
        <w:t xml:space="preserve"> </w:t>
      </w:r>
      <w:r>
        <w:t>School</w:t>
      </w:r>
      <w:r>
        <w:rPr>
          <w:spacing w:val="-3"/>
        </w:rPr>
        <w:t xml:space="preserve"> </w:t>
      </w:r>
      <w:r>
        <w:t xml:space="preserve">Name/Location </w:t>
      </w:r>
      <w:r>
        <w:rPr>
          <w:u w:val="single"/>
        </w:rPr>
        <w:t xml:space="preserve"> </w:t>
      </w:r>
      <w:r>
        <w:rPr>
          <w:u w:val="single"/>
        </w:rPr>
        <w:tab/>
      </w:r>
      <w:r>
        <w:t xml:space="preserve">                                                                                                                                    College</w:t>
      </w:r>
      <w:r>
        <w:rPr>
          <w:spacing w:val="-9"/>
        </w:rPr>
        <w:t xml:space="preserve"> </w:t>
      </w:r>
      <w:r>
        <w:t>Name(s)/Location(s)</w:t>
      </w:r>
      <w:r>
        <w:rPr>
          <w:spacing w:val="1"/>
        </w:rPr>
        <w:t xml:space="preserve"> </w:t>
      </w:r>
      <w:r>
        <w:rPr>
          <w:u w:val="single"/>
        </w:rPr>
        <w:t xml:space="preserve"> </w:t>
      </w:r>
      <w:r>
        <w:rPr>
          <w:u w:val="single"/>
        </w:rPr>
        <w:tab/>
      </w:r>
    </w:p>
    <w:p w14:paraId="11318313" w14:textId="77777777" w:rsidR="00416A2F" w:rsidRDefault="0073407D">
      <w:pPr>
        <w:pStyle w:val="BodyText"/>
        <w:spacing w:before="9"/>
        <w:rPr>
          <w:sz w:val="15"/>
        </w:rPr>
      </w:pPr>
      <w:r>
        <w:rPr>
          <w:noProof/>
        </w:rPr>
        <mc:AlternateContent>
          <mc:Choice Requires="wps">
            <w:drawing>
              <wp:anchor distT="0" distB="0" distL="0" distR="0" simplePos="0" relativeHeight="251658240" behindDoc="1" locked="0" layoutInCell="1" allowOverlap="1" wp14:anchorId="008262D7" wp14:editId="25169445">
                <wp:simplePos x="0" y="0"/>
                <wp:positionH relativeFrom="page">
                  <wp:posOffset>707390</wp:posOffset>
                </wp:positionH>
                <wp:positionV relativeFrom="paragraph">
                  <wp:posOffset>151765</wp:posOffset>
                </wp:positionV>
                <wp:extent cx="6038215" cy="1270"/>
                <wp:effectExtent l="0" t="0" r="0" b="0"/>
                <wp:wrapTopAndBottom/>
                <wp:docPr id="17964288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215" cy="1270"/>
                        </a:xfrm>
                        <a:custGeom>
                          <a:avLst/>
                          <a:gdLst>
                            <a:gd name="T0" fmla="+- 0 1114 1114"/>
                            <a:gd name="T1" fmla="*/ T0 w 9509"/>
                            <a:gd name="T2" fmla="+- 0 10622 1114"/>
                            <a:gd name="T3" fmla="*/ T2 w 9509"/>
                          </a:gdLst>
                          <a:ahLst/>
                          <a:cxnLst>
                            <a:cxn ang="0">
                              <a:pos x="T1" y="0"/>
                            </a:cxn>
                            <a:cxn ang="0">
                              <a:pos x="T3" y="0"/>
                            </a:cxn>
                          </a:cxnLst>
                          <a:rect l="0" t="0" r="r" b="b"/>
                          <a:pathLst>
                            <a:path w="9509">
                              <a:moveTo>
                                <a:pt x="0" y="0"/>
                              </a:moveTo>
                              <a:lnTo>
                                <a:pt x="95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05DE7" id="Freeform 3" o:spid="_x0000_s1026" style="position:absolute;margin-left:55.7pt;margin-top:11.95pt;width:475.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" path="m,l9508,e" filled="f" strokeweight=".72pt">
                <v:path arrowok="t" o:connecttype="custom" o:connectlocs="0,0;6037580,0" o:connectangles="0,0"/>
                <w10:wrap type="topAndBottom" anchorx="page"/>
              </v:shape>
            </w:pict>
          </mc:Fallback>
        </mc:AlternateContent>
      </w:r>
    </w:p>
    <w:p w14:paraId="337E2434" w14:textId="77777777" w:rsidR="00416A2F" w:rsidRDefault="0028305F">
      <w:pPr>
        <w:pStyle w:val="BodyText"/>
        <w:tabs>
          <w:tab w:val="left" w:pos="4502"/>
          <w:tab w:val="left" w:pos="9707"/>
        </w:tabs>
        <w:spacing w:before="111"/>
        <w:ind w:left="103"/>
      </w:pPr>
      <w:r>
        <w:t>Major</w:t>
      </w:r>
      <w:r>
        <w:rPr>
          <w:u w:val="single"/>
        </w:rPr>
        <w:t xml:space="preserve"> </w:t>
      </w:r>
      <w:r>
        <w:rPr>
          <w:u w:val="single"/>
        </w:rPr>
        <w:tab/>
      </w:r>
      <w:r>
        <w:t>Expected date of college</w:t>
      </w:r>
      <w:r>
        <w:rPr>
          <w:spacing w:val="-11"/>
        </w:rPr>
        <w:t xml:space="preserve"> </w:t>
      </w:r>
      <w:r>
        <w:t>graduation</w:t>
      </w:r>
      <w:r>
        <w:rPr>
          <w:spacing w:val="-1"/>
        </w:rPr>
        <w:t xml:space="preserve"> </w:t>
      </w:r>
      <w:r>
        <w:rPr>
          <w:u w:val="single"/>
        </w:rPr>
        <w:t xml:space="preserve"> </w:t>
      </w:r>
      <w:r>
        <w:rPr>
          <w:u w:val="single"/>
        </w:rPr>
        <w:tab/>
      </w:r>
    </w:p>
    <w:p w14:paraId="093FB07E" w14:textId="77777777" w:rsidR="00416A2F" w:rsidRDefault="0028305F">
      <w:pPr>
        <w:pStyle w:val="BodyText"/>
        <w:tabs>
          <w:tab w:val="left" w:pos="5216"/>
          <w:tab w:val="left" w:pos="9740"/>
        </w:tabs>
        <w:spacing w:before="125"/>
        <w:ind w:left="103"/>
      </w:pPr>
      <w:r>
        <w:t>Do you live, work, or serve in Dallas</w:t>
      </w:r>
      <w:r>
        <w:rPr>
          <w:spacing w:val="-13"/>
        </w:rPr>
        <w:t xml:space="preserve"> </w:t>
      </w:r>
      <w:r>
        <w:t>County</w:t>
      </w:r>
      <w:r>
        <w:rPr>
          <w:spacing w:val="-1"/>
        </w:rPr>
        <w:t xml:space="preserve"> </w:t>
      </w:r>
      <w:r>
        <w:t>(Yes/No)</w:t>
      </w:r>
      <w:r>
        <w:rPr>
          <w:u w:val="single"/>
        </w:rPr>
        <w:t xml:space="preserve"> </w:t>
      </w:r>
      <w:r>
        <w:rPr>
          <w:u w:val="single"/>
        </w:rPr>
        <w:tab/>
      </w:r>
      <w:r>
        <w:t>If so please</w:t>
      </w:r>
      <w:r>
        <w:rPr>
          <w:spacing w:val="-7"/>
        </w:rPr>
        <w:t xml:space="preserve"> </w:t>
      </w:r>
      <w:r>
        <w:t>describe</w:t>
      </w:r>
      <w:r>
        <w:rPr>
          <w:spacing w:val="1"/>
        </w:rPr>
        <w:t xml:space="preserve"> </w:t>
      </w:r>
      <w:r>
        <w:rPr>
          <w:u w:val="single"/>
        </w:rPr>
        <w:t xml:space="preserve"> </w:t>
      </w:r>
      <w:r>
        <w:rPr>
          <w:u w:val="single"/>
        </w:rPr>
        <w:tab/>
      </w:r>
    </w:p>
    <w:p w14:paraId="6B627DD4" w14:textId="77777777" w:rsidR="00416A2F" w:rsidRDefault="0073407D">
      <w:pPr>
        <w:pStyle w:val="BodyText"/>
        <w:spacing w:before="9"/>
        <w:rPr>
          <w:sz w:val="25"/>
        </w:rPr>
      </w:pPr>
      <w:r>
        <w:rPr>
          <w:noProof/>
        </w:rPr>
        <mc:AlternateContent>
          <mc:Choice Requires="wps">
            <w:drawing>
              <wp:anchor distT="0" distB="0" distL="0" distR="0" simplePos="0" relativeHeight="251659264" behindDoc="1" locked="0" layoutInCell="1" allowOverlap="1" wp14:anchorId="6E42DD74" wp14:editId="16368DF0">
                <wp:simplePos x="0" y="0"/>
                <wp:positionH relativeFrom="page">
                  <wp:posOffset>675005</wp:posOffset>
                </wp:positionH>
                <wp:positionV relativeFrom="paragraph">
                  <wp:posOffset>229870</wp:posOffset>
                </wp:positionV>
                <wp:extent cx="6049645" cy="1270"/>
                <wp:effectExtent l="0" t="0" r="0" b="0"/>
                <wp:wrapTopAndBottom/>
                <wp:docPr id="13702525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063 1063"/>
                            <a:gd name="T1" fmla="*/ T0 w 9527"/>
                            <a:gd name="T2" fmla="+- 0 10589 1063"/>
                            <a:gd name="T3" fmla="*/ T2 w 9527"/>
                          </a:gdLst>
                          <a:ahLst/>
                          <a:cxnLst>
                            <a:cxn ang="0">
                              <a:pos x="T1" y="0"/>
                            </a:cxn>
                            <a:cxn ang="0">
                              <a:pos x="T3" y="0"/>
                            </a:cxn>
                          </a:cxnLst>
                          <a:rect l="0" t="0" r="r" b="b"/>
                          <a:pathLst>
                            <a:path w="9527">
                              <a:moveTo>
                                <a:pt x="0" y="0"/>
                              </a:moveTo>
                              <a:lnTo>
                                <a:pt x="952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DB75" id="Freeform 2" o:spid="_x0000_s1026" style="position:absolute;margin-left:53.15pt;margin-top:18.1pt;width:476.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" path="m,l9526,e" filled="f" strokeweight=".25292mm">
                <v:path arrowok="t" o:connecttype="custom" o:connectlocs="0,0;6049010,0" o:connectangles="0,0"/>
                <w10:wrap type="topAndBottom" anchorx="page"/>
              </v:shape>
            </w:pict>
          </mc:Fallback>
        </mc:AlternateContent>
      </w:r>
    </w:p>
    <w:p w14:paraId="3C8226BA" w14:textId="77777777" w:rsidR="00416A2F" w:rsidRDefault="0028305F">
      <w:pPr>
        <w:pStyle w:val="BodyText"/>
        <w:tabs>
          <w:tab w:val="left" w:pos="2416"/>
          <w:tab w:val="left" w:pos="3002"/>
          <w:tab w:val="left" w:pos="4126"/>
        </w:tabs>
        <w:spacing w:before="110"/>
        <w:ind w:left="103"/>
      </w:pPr>
      <w:r>
        <w:t>U S</w:t>
      </w:r>
      <w:r>
        <w:rPr>
          <w:spacing w:val="-2"/>
        </w:rPr>
        <w:t xml:space="preserve"> </w:t>
      </w:r>
      <w:r>
        <w:t>Citizen?</w:t>
      </w:r>
      <w:r>
        <w:rPr>
          <w:spacing w:val="-1"/>
        </w:rPr>
        <w:t xml:space="preserve"> </w:t>
      </w:r>
      <w:r>
        <w:t>YES</w:t>
      </w:r>
      <w:r>
        <w:rPr>
          <w:u w:val="single"/>
        </w:rPr>
        <w:t xml:space="preserve"> </w:t>
      </w:r>
      <w:r>
        <w:rPr>
          <w:u w:val="single"/>
        </w:rPr>
        <w:tab/>
      </w:r>
      <w:r>
        <w:tab/>
        <w:t>NO</w:t>
      </w:r>
      <w:r>
        <w:rPr>
          <w:spacing w:val="1"/>
        </w:rPr>
        <w:t xml:space="preserve"> </w:t>
      </w:r>
      <w:r>
        <w:rPr>
          <w:u w:val="single"/>
        </w:rPr>
        <w:t xml:space="preserve"> </w:t>
      </w:r>
      <w:r>
        <w:rPr>
          <w:u w:val="single"/>
        </w:rPr>
        <w:tab/>
      </w:r>
    </w:p>
    <w:p w14:paraId="68147905" w14:textId="77777777" w:rsidR="00416A2F" w:rsidRDefault="00416A2F">
      <w:pPr>
        <w:pStyle w:val="BodyText"/>
        <w:spacing w:before="3"/>
        <w:rPr>
          <w:sz w:val="28"/>
        </w:rPr>
      </w:pPr>
    </w:p>
    <w:p w14:paraId="7473B1A5" w14:textId="77777777" w:rsidR="00416A2F" w:rsidRDefault="0028305F">
      <w:pPr>
        <w:pStyle w:val="Heading1"/>
        <w:ind w:right="0"/>
      </w:pPr>
      <w:r>
        <w:t>Please complete and return this application with the following:</w:t>
      </w:r>
    </w:p>
    <w:p w14:paraId="1572F850" w14:textId="77777777" w:rsidR="00416A2F" w:rsidRDefault="0028305F">
      <w:pPr>
        <w:pStyle w:val="ListParagraph"/>
        <w:numPr>
          <w:ilvl w:val="0"/>
          <w:numId w:val="2"/>
        </w:numPr>
        <w:tabs>
          <w:tab w:val="left" w:pos="395"/>
        </w:tabs>
        <w:spacing w:before="181"/>
        <w:ind w:hanging="290"/>
      </w:pPr>
      <w:r>
        <w:t>Your most recent official college</w:t>
      </w:r>
      <w:r>
        <w:rPr>
          <w:spacing w:val="-5"/>
        </w:rPr>
        <w:t xml:space="preserve"> </w:t>
      </w:r>
      <w:r>
        <w:t>transcript.</w:t>
      </w:r>
    </w:p>
    <w:p w14:paraId="76ACC1CB" w14:textId="77777777" w:rsidR="00416A2F" w:rsidRDefault="0028305F">
      <w:pPr>
        <w:pStyle w:val="ListParagraph"/>
        <w:numPr>
          <w:ilvl w:val="0"/>
          <w:numId w:val="2"/>
        </w:numPr>
        <w:tabs>
          <w:tab w:val="left" w:pos="395"/>
        </w:tabs>
        <w:spacing w:before="180"/>
        <w:ind w:hanging="290"/>
      </w:pPr>
      <w:r>
        <w:t>Two letters of recommendation including at least one from an instructor in your academic</w:t>
      </w:r>
      <w:r>
        <w:rPr>
          <w:spacing w:val="-19"/>
        </w:rPr>
        <w:t xml:space="preserve"> </w:t>
      </w:r>
      <w:r>
        <w:t>field.</w:t>
      </w:r>
    </w:p>
    <w:p w14:paraId="5C937371" w14:textId="77777777" w:rsidR="00416A2F" w:rsidRDefault="0028305F">
      <w:pPr>
        <w:pStyle w:val="ListParagraph"/>
        <w:numPr>
          <w:ilvl w:val="0"/>
          <w:numId w:val="2"/>
        </w:numPr>
        <w:tabs>
          <w:tab w:val="left" w:pos="395"/>
        </w:tabs>
        <w:spacing w:before="180" w:line="252" w:lineRule="auto"/>
        <w:ind w:right="241"/>
      </w:pPr>
      <w:r>
        <w:t>An essay of approximately 400 words highlighting your interest in horticulture or</w:t>
      </w:r>
      <w:r>
        <w:rPr>
          <w:spacing w:val="-36"/>
        </w:rPr>
        <w:t xml:space="preserve"> </w:t>
      </w:r>
      <w:r w:rsidR="008A32EB">
        <w:rPr>
          <w:spacing w:val="-36"/>
        </w:rPr>
        <w:t xml:space="preserve"> </w:t>
      </w:r>
      <w:r>
        <w:t>agriculture, your academic highlights, and your career goals and related employment or volunteer</w:t>
      </w:r>
      <w:r>
        <w:rPr>
          <w:spacing w:val="-15"/>
        </w:rPr>
        <w:t xml:space="preserve"> </w:t>
      </w:r>
      <w:r>
        <w:t>activities.</w:t>
      </w:r>
    </w:p>
    <w:p w14:paraId="1FC0A911" w14:textId="6A6D73FA" w:rsidR="00416A2F" w:rsidRDefault="0028305F">
      <w:pPr>
        <w:pStyle w:val="Heading1"/>
        <w:spacing w:before="185"/>
        <w:ind w:right="0"/>
      </w:pPr>
      <w:r>
        <w:t xml:space="preserve">Email this application and supporting materials to </w:t>
      </w:r>
      <w:hyperlink r:id="rId8" w:history="1">
        <w:r w:rsidR="001965C9" w:rsidRPr="00CF5F32">
          <w:rPr>
            <w:rStyle w:val="Hyperlink"/>
          </w:rPr>
          <w:t xml:space="preserve">scholarships@dallasmga.com </w:t>
        </w:r>
      </w:hyperlink>
      <w:r w:rsidR="00766CDD">
        <w:t xml:space="preserve">with the email title “2026 DCMGA Scholarship” </w:t>
      </w:r>
      <w:r w:rsidR="00503806">
        <w:t>on or before 05/15/2026</w:t>
      </w:r>
      <w:r>
        <w:t>.</w:t>
      </w:r>
    </w:p>
    <w:p w14:paraId="3D22C40C" w14:textId="0F621F38" w:rsidR="00416A2F" w:rsidRDefault="00766CDD" w:rsidP="00766CDD">
      <w:pPr>
        <w:pStyle w:val="BodyText"/>
        <w:tabs>
          <w:tab w:val="left" w:pos="7500"/>
        </w:tabs>
        <w:spacing w:before="7"/>
        <w:rPr>
          <w:b/>
          <w:sz w:val="25"/>
        </w:rPr>
      </w:pPr>
      <w:r>
        <w:rPr>
          <w:b/>
          <w:sz w:val="25"/>
        </w:rPr>
        <w:tab/>
      </w:r>
    </w:p>
    <w:p w14:paraId="79C7D626" w14:textId="77777777" w:rsidR="00416A2F" w:rsidRDefault="0028305F">
      <w:pPr>
        <w:pStyle w:val="BodyText"/>
        <w:spacing w:line="249" w:lineRule="auto"/>
        <w:ind w:left="115" w:right="158" w:hanging="10"/>
      </w:pPr>
      <w:r>
        <w:t>I have read the attached scholarship guidelines. I certify that all information on this form is true and factual. I agree that the DCMGA may use this information and other information provided by me in connection with this program for purposes of news and publicity in all media, including but not limited to print and electronic media, social media, internet websites, and video presentations.</w:t>
      </w:r>
    </w:p>
    <w:p w14:paraId="026F6F30" w14:textId="77777777" w:rsidR="00416A2F" w:rsidRDefault="00416A2F">
      <w:pPr>
        <w:pStyle w:val="BodyText"/>
      </w:pPr>
    </w:p>
    <w:p w14:paraId="08092FD3" w14:textId="77777777" w:rsidR="00416A2F" w:rsidRDefault="00416A2F">
      <w:pPr>
        <w:pStyle w:val="BodyText"/>
        <w:spacing w:before="11"/>
        <w:rPr>
          <w:sz w:val="28"/>
        </w:rPr>
      </w:pPr>
    </w:p>
    <w:p w14:paraId="637C6BA6" w14:textId="77777777" w:rsidR="00416A2F" w:rsidRDefault="0028305F">
      <w:pPr>
        <w:pStyle w:val="BodyText"/>
        <w:tabs>
          <w:tab w:val="left" w:pos="6493"/>
          <w:tab w:val="left" w:pos="8583"/>
        </w:tabs>
        <w:ind w:left="103"/>
      </w:pPr>
      <w:r>
        <w:t>Signature of</w:t>
      </w:r>
      <w:r>
        <w:rPr>
          <w:spacing w:val="-1"/>
        </w:rPr>
        <w:t xml:space="preserve"> </w:t>
      </w:r>
      <w:r>
        <w:t>applicant</w:t>
      </w:r>
      <w:r>
        <w:rPr>
          <w:u w:val="single"/>
        </w:rPr>
        <w:t xml:space="preserve"> </w:t>
      </w:r>
      <w:r>
        <w:rPr>
          <w:u w:val="single"/>
        </w:rPr>
        <w:tab/>
      </w:r>
      <w:r>
        <w:t xml:space="preserve">Date  </w:t>
      </w:r>
      <w:r>
        <w:rPr>
          <w:u w:val="single"/>
        </w:rPr>
        <w:t xml:space="preserve"> </w:t>
      </w:r>
      <w:r>
        <w:rPr>
          <w:u w:val="single"/>
        </w:rPr>
        <w:tab/>
      </w:r>
    </w:p>
    <w:p w14:paraId="373AA067" w14:textId="77777777" w:rsidR="00416A2F" w:rsidRDefault="00416A2F">
      <w:pPr>
        <w:sectPr w:rsidR="00416A2F">
          <w:footerReference w:type="default" r:id="rId9"/>
          <w:type w:val="continuous"/>
          <w:pgSz w:w="12240" w:h="15840"/>
          <w:pgMar w:top="400" w:right="1000" w:bottom="1240" w:left="960" w:header="720" w:footer="1056" w:gutter="0"/>
          <w:cols w:space="720"/>
        </w:sectPr>
      </w:pPr>
    </w:p>
    <w:p w14:paraId="5F28698E" w14:textId="77777777" w:rsidR="00416A2F" w:rsidRDefault="0028305F">
      <w:pPr>
        <w:pStyle w:val="Heading1"/>
        <w:spacing w:before="39"/>
        <w:ind w:left="1435"/>
        <w:jc w:val="center"/>
      </w:pPr>
      <w:r>
        <w:lastRenderedPageBreak/>
        <w:t>Scholarship Guidelines</w:t>
      </w:r>
    </w:p>
    <w:p w14:paraId="2C665A22" w14:textId="77777777" w:rsidR="00416A2F" w:rsidRDefault="00416A2F">
      <w:pPr>
        <w:pStyle w:val="BodyText"/>
        <w:rPr>
          <w:b/>
        </w:rPr>
      </w:pPr>
    </w:p>
    <w:p w14:paraId="6D9C9341" w14:textId="77777777" w:rsidR="00416A2F" w:rsidRDefault="00416A2F">
      <w:pPr>
        <w:pStyle w:val="BodyText"/>
        <w:spacing w:before="9"/>
        <w:rPr>
          <w:b/>
          <w:sz w:val="26"/>
        </w:rPr>
      </w:pPr>
    </w:p>
    <w:p w14:paraId="2ACA1AB4" w14:textId="77777777" w:rsidR="00416A2F" w:rsidRDefault="0028305F">
      <w:pPr>
        <w:pStyle w:val="BodyText"/>
        <w:spacing w:before="1"/>
        <w:ind w:left="175" w:hanging="10"/>
      </w:pPr>
      <w:r>
        <w:t>DCMGA will periodically solicit applications for a non-renew</w:t>
      </w:r>
      <w:r w:rsidR="008F77A7">
        <w:t>able scholarship of up to $5000</w:t>
      </w:r>
      <w:r>
        <w:t>.00 per academic year. The applicant must:</w:t>
      </w:r>
    </w:p>
    <w:p w14:paraId="266F290F" w14:textId="77777777" w:rsidR="00416A2F" w:rsidRDefault="00017D57">
      <w:pPr>
        <w:pStyle w:val="ListParagraph"/>
        <w:numPr>
          <w:ilvl w:val="0"/>
          <w:numId w:val="1"/>
        </w:numPr>
        <w:tabs>
          <w:tab w:val="left" w:pos="945"/>
          <w:tab w:val="left" w:pos="947"/>
        </w:tabs>
        <w:spacing w:line="279" w:lineRule="exact"/>
        <w:ind w:hanging="361"/>
      </w:pPr>
      <w:r>
        <w:rPr>
          <w:color w:val="585858"/>
        </w:rPr>
        <w:t>B</w:t>
      </w:r>
      <w:r w:rsidR="0028305F">
        <w:rPr>
          <w:color w:val="585858"/>
        </w:rPr>
        <w:t>e a U.S.</w:t>
      </w:r>
      <w:r w:rsidR="0028305F">
        <w:rPr>
          <w:color w:val="585858"/>
          <w:spacing w:val="-1"/>
        </w:rPr>
        <w:t xml:space="preserve"> </w:t>
      </w:r>
      <w:r w:rsidR="0028305F">
        <w:rPr>
          <w:color w:val="585858"/>
        </w:rPr>
        <w:t>citizen.</w:t>
      </w:r>
    </w:p>
    <w:p w14:paraId="1186EABC" w14:textId="77777777" w:rsidR="00416A2F" w:rsidRDefault="00017D57">
      <w:pPr>
        <w:pStyle w:val="ListParagraph"/>
        <w:numPr>
          <w:ilvl w:val="0"/>
          <w:numId w:val="1"/>
        </w:numPr>
        <w:tabs>
          <w:tab w:val="left" w:pos="945"/>
          <w:tab w:val="left" w:pos="947"/>
        </w:tabs>
        <w:ind w:right="311"/>
      </w:pPr>
      <w:r>
        <w:rPr>
          <w:color w:val="585858"/>
        </w:rPr>
        <w:t>H</w:t>
      </w:r>
      <w:r w:rsidR="0028305F">
        <w:rPr>
          <w:color w:val="585858"/>
        </w:rPr>
        <w:t>ave</w:t>
      </w:r>
      <w:r w:rsidR="0028305F">
        <w:rPr>
          <w:color w:val="585858"/>
          <w:spacing w:val="-5"/>
        </w:rPr>
        <w:t xml:space="preserve"> </w:t>
      </w:r>
      <w:r w:rsidR="0028305F">
        <w:rPr>
          <w:color w:val="585858"/>
        </w:rPr>
        <w:t>been</w:t>
      </w:r>
      <w:r w:rsidR="0028305F">
        <w:rPr>
          <w:color w:val="585858"/>
          <w:spacing w:val="-4"/>
        </w:rPr>
        <w:t xml:space="preserve"> </w:t>
      </w:r>
      <w:r w:rsidR="0028305F">
        <w:rPr>
          <w:color w:val="585858"/>
        </w:rPr>
        <w:t>accepted</w:t>
      </w:r>
      <w:r w:rsidR="0028305F">
        <w:rPr>
          <w:color w:val="585858"/>
          <w:spacing w:val="-5"/>
        </w:rPr>
        <w:t xml:space="preserve"> </w:t>
      </w:r>
      <w:r w:rsidR="0028305F">
        <w:rPr>
          <w:color w:val="585858"/>
        </w:rPr>
        <w:t>or</w:t>
      </w:r>
      <w:r w:rsidR="0028305F">
        <w:rPr>
          <w:color w:val="585858"/>
          <w:spacing w:val="-3"/>
        </w:rPr>
        <w:t xml:space="preserve"> </w:t>
      </w:r>
      <w:r w:rsidR="0028305F">
        <w:rPr>
          <w:color w:val="585858"/>
        </w:rPr>
        <w:t>are</w:t>
      </w:r>
      <w:r w:rsidR="0028305F">
        <w:rPr>
          <w:color w:val="585858"/>
          <w:spacing w:val="-5"/>
        </w:rPr>
        <w:t xml:space="preserve"> </w:t>
      </w:r>
      <w:r w:rsidR="0028305F">
        <w:rPr>
          <w:color w:val="585858"/>
        </w:rPr>
        <w:t>currently</w:t>
      </w:r>
      <w:r w:rsidR="0028305F">
        <w:rPr>
          <w:color w:val="585858"/>
          <w:spacing w:val="-3"/>
        </w:rPr>
        <w:t xml:space="preserve"> </w:t>
      </w:r>
      <w:r w:rsidR="0028305F">
        <w:rPr>
          <w:color w:val="585858"/>
        </w:rPr>
        <w:t>attending</w:t>
      </w:r>
      <w:r w:rsidR="0028305F">
        <w:rPr>
          <w:color w:val="585858"/>
          <w:spacing w:val="-3"/>
        </w:rPr>
        <w:t xml:space="preserve"> </w:t>
      </w:r>
      <w:r w:rsidR="0028305F">
        <w:rPr>
          <w:color w:val="585858"/>
        </w:rPr>
        <w:t>college</w:t>
      </w:r>
      <w:r w:rsidR="0028305F">
        <w:rPr>
          <w:color w:val="585858"/>
          <w:spacing w:val="-5"/>
        </w:rPr>
        <w:t xml:space="preserve"> </w:t>
      </w:r>
      <w:r w:rsidR="0028305F">
        <w:rPr>
          <w:color w:val="585858"/>
        </w:rPr>
        <w:t>or</w:t>
      </w:r>
      <w:r w:rsidR="0028305F">
        <w:rPr>
          <w:color w:val="585858"/>
          <w:spacing w:val="-3"/>
        </w:rPr>
        <w:t xml:space="preserve"> </w:t>
      </w:r>
      <w:r w:rsidR="0028305F">
        <w:rPr>
          <w:color w:val="585858"/>
        </w:rPr>
        <w:t>university</w:t>
      </w:r>
      <w:r w:rsidR="0028305F">
        <w:rPr>
          <w:color w:val="585858"/>
          <w:spacing w:val="-5"/>
        </w:rPr>
        <w:t xml:space="preserve"> </w:t>
      </w:r>
      <w:r w:rsidR="0028305F">
        <w:rPr>
          <w:color w:val="585858"/>
        </w:rPr>
        <w:t>with</w:t>
      </w:r>
      <w:r w:rsidR="0028305F">
        <w:rPr>
          <w:color w:val="585858"/>
          <w:spacing w:val="-3"/>
        </w:rPr>
        <w:t xml:space="preserve"> </w:t>
      </w:r>
      <w:r w:rsidR="0028305F">
        <w:rPr>
          <w:color w:val="585858"/>
        </w:rPr>
        <w:t>a</w:t>
      </w:r>
      <w:r w:rsidR="0028305F">
        <w:rPr>
          <w:color w:val="585858"/>
          <w:spacing w:val="-3"/>
        </w:rPr>
        <w:t xml:space="preserve"> </w:t>
      </w:r>
      <w:r w:rsidR="0028305F">
        <w:rPr>
          <w:color w:val="585858"/>
        </w:rPr>
        <w:t>major</w:t>
      </w:r>
      <w:r w:rsidR="0028305F">
        <w:rPr>
          <w:color w:val="585858"/>
          <w:spacing w:val="-3"/>
        </w:rPr>
        <w:t xml:space="preserve"> </w:t>
      </w:r>
      <w:r w:rsidR="0028305F">
        <w:rPr>
          <w:color w:val="585858"/>
        </w:rPr>
        <w:t>in</w:t>
      </w:r>
      <w:r w:rsidR="0028305F">
        <w:rPr>
          <w:color w:val="585858"/>
          <w:spacing w:val="-4"/>
        </w:rPr>
        <w:t xml:space="preserve"> </w:t>
      </w:r>
      <w:r w:rsidR="0028305F">
        <w:rPr>
          <w:color w:val="585858"/>
        </w:rPr>
        <w:t>agriculture,</w:t>
      </w:r>
      <w:r w:rsidR="0028305F">
        <w:rPr>
          <w:color w:val="585858"/>
          <w:spacing w:val="-2"/>
        </w:rPr>
        <w:t xml:space="preserve"> </w:t>
      </w:r>
      <w:r w:rsidR="0028305F">
        <w:rPr>
          <w:color w:val="585858"/>
        </w:rPr>
        <w:t>urban agriculture, horticulture, or a related</w:t>
      </w:r>
      <w:r w:rsidR="0028305F">
        <w:rPr>
          <w:color w:val="585858"/>
          <w:spacing w:val="-5"/>
        </w:rPr>
        <w:t xml:space="preserve"> </w:t>
      </w:r>
      <w:r w:rsidR="0028305F">
        <w:rPr>
          <w:color w:val="585858"/>
        </w:rPr>
        <w:t>field.</w:t>
      </w:r>
    </w:p>
    <w:p w14:paraId="7FE7F04E" w14:textId="77777777" w:rsidR="00416A2F" w:rsidRPr="00017D57" w:rsidRDefault="00017D57">
      <w:pPr>
        <w:pStyle w:val="ListParagraph"/>
        <w:numPr>
          <w:ilvl w:val="0"/>
          <w:numId w:val="1"/>
        </w:numPr>
        <w:tabs>
          <w:tab w:val="left" w:pos="945"/>
          <w:tab w:val="left" w:pos="947"/>
        </w:tabs>
        <w:spacing w:before="1"/>
        <w:ind w:right="325"/>
      </w:pPr>
      <w:r>
        <w:rPr>
          <w:color w:val="585858"/>
        </w:rPr>
        <w:t>H</w:t>
      </w:r>
      <w:r w:rsidR="0028305F">
        <w:rPr>
          <w:color w:val="585858"/>
        </w:rPr>
        <w:t>ave</w:t>
      </w:r>
      <w:r w:rsidR="0028305F">
        <w:rPr>
          <w:color w:val="585858"/>
          <w:spacing w:val="-5"/>
        </w:rPr>
        <w:t xml:space="preserve"> </w:t>
      </w:r>
      <w:r w:rsidR="0028305F">
        <w:rPr>
          <w:color w:val="585858"/>
        </w:rPr>
        <w:t>graduated</w:t>
      </w:r>
      <w:r w:rsidR="0028305F">
        <w:rPr>
          <w:color w:val="585858"/>
          <w:spacing w:val="-3"/>
        </w:rPr>
        <w:t xml:space="preserve"> </w:t>
      </w:r>
      <w:r w:rsidR="0028305F">
        <w:rPr>
          <w:color w:val="585858"/>
        </w:rPr>
        <w:t>or</w:t>
      </w:r>
      <w:r w:rsidR="0028305F">
        <w:rPr>
          <w:color w:val="585858"/>
          <w:spacing w:val="-2"/>
        </w:rPr>
        <w:t xml:space="preserve"> </w:t>
      </w:r>
      <w:r w:rsidR="0028305F">
        <w:rPr>
          <w:color w:val="585858"/>
        </w:rPr>
        <w:t>will</w:t>
      </w:r>
      <w:r w:rsidR="0028305F">
        <w:rPr>
          <w:color w:val="585858"/>
          <w:spacing w:val="-3"/>
        </w:rPr>
        <w:t xml:space="preserve"> </w:t>
      </w:r>
      <w:r w:rsidR="0028305F">
        <w:rPr>
          <w:color w:val="585858"/>
        </w:rPr>
        <w:t>graduate</w:t>
      </w:r>
      <w:r w:rsidR="0028305F">
        <w:rPr>
          <w:color w:val="585858"/>
          <w:spacing w:val="-2"/>
        </w:rPr>
        <w:t xml:space="preserve"> </w:t>
      </w:r>
      <w:r w:rsidR="0028305F">
        <w:rPr>
          <w:color w:val="585858"/>
        </w:rPr>
        <w:t>from</w:t>
      </w:r>
      <w:r w:rsidR="0028305F">
        <w:rPr>
          <w:color w:val="585858"/>
          <w:spacing w:val="-4"/>
        </w:rPr>
        <w:t xml:space="preserve"> </w:t>
      </w:r>
      <w:r w:rsidR="0028305F">
        <w:rPr>
          <w:color w:val="585858"/>
        </w:rPr>
        <w:t>high</w:t>
      </w:r>
      <w:r w:rsidR="0028305F">
        <w:rPr>
          <w:color w:val="585858"/>
          <w:spacing w:val="-4"/>
        </w:rPr>
        <w:t xml:space="preserve"> </w:t>
      </w:r>
      <w:r w:rsidR="0028305F">
        <w:rPr>
          <w:color w:val="585858"/>
        </w:rPr>
        <w:t>school</w:t>
      </w:r>
      <w:r w:rsidR="0028305F">
        <w:rPr>
          <w:color w:val="585858"/>
          <w:spacing w:val="-2"/>
        </w:rPr>
        <w:t xml:space="preserve"> </w:t>
      </w:r>
      <w:r w:rsidR="0028305F">
        <w:rPr>
          <w:color w:val="585858"/>
        </w:rPr>
        <w:t>in</w:t>
      </w:r>
      <w:r w:rsidR="0028305F">
        <w:rPr>
          <w:color w:val="585858"/>
          <w:spacing w:val="-7"/>
        </w:rPr>
        <w:t xml:space="preserve"> </w:t>
      </w:r>
      <w:r w:rsidR="0028305F">
        <w:rPr>
          <w:color w:val="585858"/>
        </w:rPr>
        <w:t>Dallas</w:t>
      </w:r>
      <w:r w:rsidR="0028305F">
        <w:rPr>
          <w:color w:val="585858"/>
          <w:spacing w:val="-2"/>
        </w:rPr>
        <w:t xml:space="preserve"> </w:t>
      </w:r>
      <w:r w:rsidR="0028305F">
        <w:rPr>
          <w:color w:val="585858"/>
        </w:rPr>
        <w:t>County</w:t>
      </w:r>
      <w:r w:rsidR="0028305F">
        <w:rPr>
          <w:color w:val="585858"/>
          <w:spacing w:val="-3"/>
        </w:rPr>
        <w:t xml:space="preserve"> </w:t>
      </w:r>
      <w:r w:rsidR="0028305F">
        <w:rPr>
          <w:color w:val="585858"/>
        </w:rPr>
        <w:t>or</w:t>
      </w:r>
      <w:r w:rsidR="0028305F">
        <w:rPr>
          <w:color w:val="585858"/>
          <w:spacing w:val="-6"/>
        </w:rPr>
        <w:t xml:space="preserve"> </w:t>
      </w:r>
      <w:r w:rsidR="0028305F">
        <w:rPr>
          <w:color w:val="585858"/>
        </w:rPr>
        <w:t>they</w:t>
      </w:r>
      <w:r w:rsidR="0028305F">
        <w:rPr>
          <w:color w:val="585858"/>
          <w:spacing w:val="-4"/>
        </w:rPr>
        <w:t xml:space="preserve"> </w:t>
      </w:r>
      <w:r w:rsidR="0028305F">
        <w:rPr>
          <w:color w:val="585858"/>
        </w:rPr>
        <w:t>must</w:t>
      </w:r>
      <w:r w:rsidR="0028305F">
        <w:rPr>
          <w:color w:val="585858"/>
          <w:spacing w:val="-3"/>
        </w:rPr>
        <w:t xml:space="preserve"> </w:t>
      </w:r>
      <w:r w:rsidR="0028305F">
        <w:rPr>
          <w:color w:val="585858"/>
        </w:rPr>
        <w:t>live,</w:t>
      </w:r>
      <w:r w:rsidR="0028305F">
        <w:rPr>
          <w:color w:val="585858"/>
          <w:spacing w:val="-1"/>
        </w:rPr>
        <w:t xml:space="preserve"> </w:t>
      </w:r>
      <w:r w:rsidR="0028305F">
        <w:rPr>
          <w:color w:val="585858"/>
        </w:rPr>
        <w:t>work,</w:t>
      </w:r>
      <w:r w:rsidR="0028305F">
        <w:rPr>
          <w:color w:val="585858"/>
          <w:spacing w:val="-6"/>
        </w:rPr>
        <w:t xml:space="preserve"> </w:t>
      </w:r>
      <w:r w:rsidR="0028305F">
        <w:rPr>
          <w:color w:val="585858"/>
        </w:rPr>
        <w:t>or</w:t>
      </w:r>
      <w:r w:rsidR="0028305F">
        <w:rPr>
          <w:color w:val="585858"/>
          <w:spacing w:val="-5"/>
        </w:rPr>
        <w:t xml:space="preserve"> </w:t>
      </w:r>
      <w:r w:rsidR="0028305F">
        <w:rPr>
          <w:color w:val="585858"/>
        </w:rPr>
        <w:t>serve</w:t>
      </w:r>
      <w:r w:rsidR="0028305F">
        <w:rPr>
          <w:color w:val="585858"/>
          <w:spacing w:val="-2"/>
        </w:rPr>
        <w:t xml:space="preserve"> </w:t>
      </w:r>
      <w:r w:rsidR="0028305F">
        <w:rPr>
          <w:color w:val="585858"/>
        </w:rPr>
        <w:t xml:space="preserve">in Dallas </w:t>
      </w:r>
      <w:r w:rsidR="0028305F">
        <w:rPr>
          <w:color w:val="585858"/>
          <w:spacing w:val="-3"/>
        </w:rPr>
        <w:t>County.</w:t>
      </w:r>
    </w:p>
    <w:p w14:paraId="7FFAE182" w14:textId="77777777" w:rsidR="00017D57" w:rsidRPr="00017D57" w:rsidRDefault="00017D57">
      <w:pPr>
        <w:pStyle w:val="ListParagraph"/>
        <w:numPr>
          <w:ilvl w:val="0"/>
          <w:numId w:val="1"/>
        </w:numPr>
        <w:tabs>
          <w:tab w:val="left" w:pos="945"/>
          <w:tab w:val="left" w:pos="947"/>
        </w:tabs>
        <w:spacing w:before="1"/>
        <w:ind w:right="325"/>
      </w:pPr>
      <w:r>
        <w:rPr>
          <w:color w:val="585858"/>
          <w:spacing w:val="-3"/>
        </w:rPr>
        <w:t>Not be a descendant, spouse and descendant of spouse, sibling, or descendant of a sibling of any DCMGA officer, board member, of Philanthropy Committee member.</w:t>
      </w:r>
    </w:p>
    <w:p w14:paraId="56AA3E1F" w14:textId="77777777" w:rsidR="00416A2F" w:rsidRDefault="0028305F">
      <w:pPr>
        <w:pStyle w:val="BodyText"/>
        <w:ind w:left="175" w:hanging="10"/>
      </w:pPr>
      <w:r>
        <w:t>The scholarship will be awarded to a first year or higher undergraduate student or a graduate student. Past applicants and past scholarship recipients may reapply in subsequent years. The scholarship award will be paid directly to the recipient’s college or university to cover tuition, fees required for study, and books or study materials supplied by the college or university and required for study. The applicant must be making steady progress in a program that leads to a bachelor’s degree or advanced degree from an accredited college or</w:t>
      </w:r>
    </w:p>
    <w:p w14:paraId="5C1E1BE1" w14:textId="77777777" w:rsidR="00416A2F" w:rsidRDefault="0028305F">
      <w:pPr>
        <w:pStyle w:val="BodyText"/>
        <w:spacing w:line="267" w:lineRule="exact"/>
        <w:ind w:left="175"/>
      </w:pPr>
      <w:r>
        <w:t>university.</w:t>
      </w:r>
    </w:p>
    <w:p w14:paraId="0A2060CE" w14:textId="77777777" w:rsidR="00416A2F" w:rsidRDefault="00416A2F">
      <w:pPr>
        <w:pStyle w:val="BodyText"/>
        <w:spacing w:before="10"/>
        <w:rPr>
          <w:sz w:val="23"/>
        </w:rPr>
      </w:pPr>
    </w:p>
    <w:p w14:paraId="172E7F0D" w14:textId="77777777" w:rsidR="00416A2F" w:rsidRDefault="0028305F">
      <w:pPr>
        <w:pStyle w:val="BodyText"/>
        <w:spacing w:line="249" w:lineRule="auto"/>
        <w:ind w:left="115" w:right="304" w:hanging="10"/>
      </w:pPr>
      <w:r>
        <w:t>DCMGA seeks to identify and reward highly motivated students who show strong commitment and dedication to reaching their goals. Grades are only one of many criteria to be considered, and all qualified students are encouraged to apply. Decisions of DCMGA are final.</w:t>
      </w:r>
    </w:p>
    <w:p w14:paraId="6DCCE2BF" w14:textId="77777777" w:rsidR="00416A2F" w:rsidRDefault="00416A2F">
      <w:pPr>
        <w:pStyle w:val="BodyText"/>
        <w:spacing w:before="3"/>
        <w:rPr>
          <w:sz w:val="24"/>
        </w:rPr>
      </w:pPr>
    </w:p>
    <w:p w14:paraId="6823AF19" w14:textId="77777777" w:rsidR="00416A2F" w:rsidRDefault="0028305F">
      <w:pPr>
        <w:pStyle w:val="BodyText"/>
        <w:spacing w:line="249" w:lineRule="auto"/>
        <w:ind w:left="115" w:right="117" w:hanging="10"/>
      </w:pPr>
      <w:r>
        <w:t>If in DCMGA’s judgement there is no qualified applicant, DCMGA need not award a scholarship for that period. Decisions of DCMGA to award a scholarship or to decline to make an award are final. Scholarship awards may</w:t>
      </w:r>
      <w:r>
        <w:rPr>
          <w:spacing w:val="-33"/>
        </w:rPr>
        <w:t xml:space="preserve"> </w:t>
      </w:r>
      <w:r>
        <w:t>be applied to qualified expenses incurred during more than one semester or other period of study but must be used before the end of the calendar year following the year the award is granted. Any claim to award funds unused at that time will be relinquished by the</w:t>
      </w:r>
      <w:r>
        <w:rPr>
          <w:spacing w:val="-10"/>
        </w:rPr>
        <w:t xml:space="preserve"> </w:t>
      </w:r>
      <w:r>
        <w:t>awardee.</w:t>
      </w:r>
    </w:p>
    <w:p w14:paraId="3C0139B5" w14:textId="77777777" w:rsidR="00416A2F" w:rsidRDefault="00416A2F">
      <w:pPr>
        <w:pStyle w:val="BodyText"/>
        <w:spacing w:before="2"/>
        <w:rPr>
          <w:sz w:val="24"/>
        </w:rPr>
      </w:pPr>
    </w:p>
    <w:p w14:paraId="160FB69D" w14:textId="77777777" w:rsidR="00416A2F" w:rsidRDefault="0028305F">
      <w:pPr>
        <w:pStyle w:val="BodyText"/>
        <w:spacing w:line="249" w:lineRule="auto"/>
        <w:ind w:left="115" w:right="230" w:hanging="10"/>
      </w:pPr>
      <w:r>
        <w:t>Scholarship applicants agree to allow DCMGA to publicize the award and use the applicant’s name, educational history, course of study, schools attended, and applicant’s image and likeness in all forms of media, including but not limited to print and electronic media, social media, internet websites, and video presentations.</w:t>
      </w:r>
    </w:p>
    <w:p w14:paraId="73DD610D" w14:textId="77777777" w:rsidR="00416A2F" w:rsidRDefault="00416A2F">
      <w:pPr>
        <w:pStyle w:val="BodyText"/>
        <w:spacing w:before="2"/>
        <w:rPr>
          <w:sz w:val="24"/>
        </w:rPr>
      </w:pPr>
    </w:p>
    <w:p w14:paraId="0EE11C86" w14:textId="77777777" w:rsidR="00416A2F" w:rsidRDefault="0028305F">
      <w:pPr>
        <w:pStyle w:val="BodyText"/>
        <w:spacing w:before="1" w:line="249" w:lineRule="auto"/>
        <w:ind w:left="115" w:right="158" w:hanging="10"/>
      </w:pPr>
      <w:r>
        <w:t>It is not permissible to award a scholarship that results in any financial reward or benefit, either directly or indirectly, to any DCMGA officer, board member, or member of the Philanthropy Committee. Descendants, spouses and descendants of spouses, and siblings and descendants of siblings of DCMGA officers, board members, and Philanthropy Committee members are ineligible to apply for or to receive an award of a scholarship.</w:t>
      </w:r>
    </w:p>
    <w:p w14:paraId="6D0FEA43" w14:textId="77777777" w:rsidR="00416A2F" w:rsidRDefault="00416A2F">
      <w:pPr>
        <w:pStyle w:val="BodyText"/>
      </w:pPr>
    </w:p>
    <w:p w14:paraId="169B0547" w14:textId="77777777" w:rsidR="00416A2F" w:rsidRDefault="00416A2F">
      <w:pPr>
        <w:pStyle w:val="BodyText"/>
        <w:spacing w:before="12"/>
        <w:rPr>
          <w:sz w:val="25"/>
        </w:rPr>
      </w:pPr>
    </w:p>
    <w:p w14:paraId="54262EB6" w14:textId="64C02BAE" w:rsidR="00416A2F" w:rsidRDefault="0028305F">
      <w:pPr>
        <w:pStyle w:val="Heading1"/>
        <w:spacing w:before="0"/>
        <w:ind w:left="1437"/>
        <w:jc w:val="center"/>
        <w:rPr>
          <w:color w:val="0000FF"/>
          <w:u w:val="single" w:color="0000FF"/>
        </w:rPr>
      </w:pPr>
      <w:r>
        <w:t xml:space="preserve">Email this application and the required documents  </w:t>
      </w:r>
    </w:p>
    <w:p w14:paraId="02B3F5AD" w14:textId="7FA181FC" w:rsidR="001B2DC2" w:rsidRDefault="001B2DC2">
      <w:pPr>
        <w:pStyle w:val="Heading1"/>
        <w:spacing w:before="0"/>
        <w:ind w:left="1437"/>
        <w:jc w:val="center"/>
      </w:pPr>
      <w:r>
        <w:t xml:space="preserve">to </w:t>
      </w:r>
      <w:hyperlink r:id="rId10" w:history="1">
        <w:r w:rsidRPr="00CF5F32">
          <w:rPr>
            <w:rStyle w:val="Hyperlink"/>
          </w:rPr>
          <w:t xml:space="preserve">scholarships@dallasmga.com </w:t>
        </w:r>
      </w:hyperlink>
    </w:p>
    <w:p w14:paraId="57DAE59D" w14:textId="69637610" w:rsidR="00416A2F" w:rsidRDefault="009E351E" w:rsidP="00766CDD">
      <w:pPr>
        <w:pStyle w:val="BodyText"/>
        <w:spacing w:before="12"/>
        <w:jc w:val="center"/>
        <w:rPr>
          <w:b/>
          <w:sz w:val="20"/>
        </w:rPr>
      </w:pPr>
      <w:r>
        <w:rPr>
          <w:b/>
          <w:sz w:val="20"/>
        </w:rPr>
        <w:t xml:space="preserve">with </w:t>
      </w:r>
      <w:r w:rsidR="00766CDD">
        <w:rPr>
          <w:b/>
          <w:sz w:val="20"/>
        </w:rPr>
        <w:t>the email title “2026 DCMGA Scholarship”</w:t>
      </w:r>
      <w:r>
        <w:rPr>
          <w:b/>
          <w:sz w:val="20"/>
        </w:rPr>
        <w:t>.</w:t>
      </w:r>
    </w:p>
    <w:p w14:paraId="03A7AEA7" w14:textId="08EBA54A" w:rsidR="00416A2F" w:rsidRDefault="0028305F">
      <w:pPr>
        <w:spacing w:before="56"/>
        <w:ind w:left="1435" w:right="1396"/>
        <w:jc w:val="center"/>
        <w:rPr>
          <w:b/>
        </w:rPr>
      </w:pPr>
      <w:r>
        <w:rPr>
          <w:b/>
        </w:rPr>
        <w:t>The required email submission date is shown on the application.</w:t>
      </w:r>
    </w:p>
    <w:sectPr w:rsidR="00416A2F">
      <w:pgSz w:w="12240" w:h="15840"/>
      <w:pgMar w:top="200" w:right="1000" w:bottom="1240" w:left="96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F7FA" w14:textId="77777777" w:rsidR="00A51B18" w:rsidRDefault="00A51B18">
      <w:r>
        <w:separator/>
      </w:r>
    </w:p>
  </w:endnote>
  <w:endnote w:type="continuationSeparator" w:id="0">
    <w:p w14:paraId="0C894848" w14:textId="77777777" w:rsidR="00A51B18" w:rsidRDefault="00A5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CC9" w14:textId="77777777" w:rsidR="00416A2F" w:rsidRDefault="0073407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C8D2190" wp14:editId="2D4D8634">
              <wp:simplePos x="0" y="0"/>
              <wp:positionH relativeFrom="page">
                <wp:posOffset>664210</wp:posOffset>
              </wp:positionH>
              <wp:positionV relativeFrom="page">
                <wp:posOffset>9248140</wp:posOffset>
              </wp:positionV>
              <wp:extent cx="717550" cy="127635"/>
              <wp:effectExtent l="0" t="0" r="0" b="0"/>
              <wp:wrapNone/>
              <wp:docPr id="1224079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75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459F" w14:textId="77777777" w:rsidR="00416A2F" w:rsidRDefault="0028305F">
                          <w:pPr>
                            <w:spacing w:line="184" w:lineRule="exact"/>
                            <w:ind w:left="20"/>
                            <w:rPr>
                              <w:sz w:val="16"/>
                            </w:rPr>
                          </w:pPr>
                          <w:r>
                            <w:rPr>
                              <w:sz w:val="16"/>
                            </w:rPr>
                            <w:t>Rev. 01/04/2024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D2190" id="_x0000_t202" coordsize="21600,21600" o:spt="202" path="m,l,21600r21600,l21600,xe">
              <v:stroke joinstyle="miter"/>
              <v:path gradientshapeok="t" o:connecttype="rect"/>
            </v:shapetype>
            <v:shape id="Text Box 1" o:spid="_x0000_s1026" type="#_x0000_t202" style="position:absolute;margin-left:52.3pt;margin-top:728.2pt;width:56.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" filled="f" stroked="f">
              <v:path arrowok="t"/>
              <v:textbox inset="0,0,0,0">
                <w:txbxContent>
                  <w:p w14:paraId="1222459F" w14:textId="77777777" w:rsidR="00416A2F" w:rsidRDefault="0028305F">
                    <w:pPr>
                      <w:spacing w:line="184" w:lineRule="exact"/>
                      <w:ind w:left="20"/>
                      <w:rPr>
                        <w:sz w:val="16"/>
                      </w:rPr>
                    </w:pPr>
                    <w:r>
                      <w:rPr>
                        <w:sz w:val="16"/>
                      </w:rPr>
                      <w:t>Rev. 01/04/2024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3E5E" w14:textId="77777777" w:rsidR="00A51B18" w:rsidRDefault="00A51B18">
      <w:r>
        <w:separator/>
      </w:r>
    </w:p>
  </w:footnote>
  <w:footnote w:type="continuationSeparator" w:id="0">
    <w:p w14:paraId="3362F718" w14:textId="77777777" w:rsidR="00A51B18" w:rsidRDefault="00A5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E21B0"/>
    <w:multiLevelType w:val="hybridMultilevel"/>
    <w:tmpl w:val="15FCB60A"/>
    <w:lvl w:ilvl="0" w:tplc="0F8821C2">
      <w:numFmt w:val="bullet"/>
      <w:lvlText w:val=""/>
      <w:lvlJc w:val="left"/>
      <w:pPr>
        <w:ind w:left="946" w:hanging="360"/>
      </w:pPr>
      <w:rPr>
        <w:rFonts w:ascii="Symbol" w:eastAsia="Symbol" w:hAnsi="Symbol" w:cs="Symbol" w:hint="default"/>
        <w:color w:val="585858"/>
        <w:w w:val="100"/>
        <w:sz w:val="22"/>
        <w:szCs w:val="22"/>
        <w:lang w:val="en-US" w:eastAsia="en-US" w:bidi="en-US"/>
      </w:rPr>
    </w:lvl>
    <w:lvl w:ilvl="1" w:tplc="849CC4E8">
      <w:numFmt w:val="bullet"/>
      <w:lvlText w:val="•"/>
      <w:lvlJc w:val="left"/>
      <w:pPr>
        <w:ind w:left="1874" w:hanging="360"/>
      </w:pPr>
      <w:rPr>
        <w:rFonts w:hint="default"/>
        <w:lang w:val="en-US" w:eastAsia="en-US" w:bidi="en-US"/>
      </w:rPr>
    </w:lvl>
    <w:lvl w:ilvl="2" w:tplc="8C58A16C">
      <w:numFmt w:val="bullet"/>
      <w:lvlText w:val="•"/>
      <w:lvlJc w:val="left"/>
      <w:pPr>
        <w:ind w:left="2808" w:hanging="360"/>
      </w:pPr>
      <w:rPr>
        <w:rFonts w:hint="default"/>
        <w:lang w:val="en-US" w:eastAsia="en-US" w:bidi="en-US"/>
      </w:rPr>
    </w:lvl>
    <w:lvl w:ilvl="3" w:tplc="29145D62">
      <w:numFmt w:val="bullet"/>
      <w:lvlText w:val="•"/>
      <w:lvlJc w:val="left"/>
      <w:pPr>
        <w:ind w:left="3742" w:hanging="360"/>
      </w:pPr>
      <w:rPr>
        <w:rFonts w:hint="default"/>
        <w:lang w:val="en-US" w:eastAsia="en-US" w:bidi="en-US"/>
      </w:rPr>
    </w:lvl>
    <w:lvl w:ilvl="4" w:tplc="F8EE7D4A">
      <w:numFmt w:val="bullet"/>
      <w:lvlText w:val="•"/>
      <w:lvlJc w:val="left"/>
      <w:pPr>
        <w:ind w:left="4676" w:hanging="360"/>
      </w:pPr>
      <w:rPr>
        <w:rFonts w:hint="default"/>
        <w:lang w:val="en-US" w:eastAsia="en-US" w:bidi="en-US"/>
      </w:rPr>
    </w:lvl>
    <w:lvl w:ilvl="5" w:tplc="24E23FEE">
      <w:numFmt w:val="bullet"/>
      <w:lvlText w:val="•"/>
      <w:lvlJc w:val="left"/>
      <w:pPr>
        <w:ind w:left="5610" w:hanging="360"/>
      </w:pPr>
      <w:rPr>
        <w:rFonts w:hint="default"/>
        <w:lang w:val="en-US" w:eastAsia="en-US" w:bidi="en-US"/>
      </w:rPr>
    </w:lvl>
    <w:lvl w:ilvl="6" w:tplc="EFB6BA60">
      <w:numFmt w:val="bullet"/>
      <w:lvlText w:val="•"/>
      <w:lvlJc w:val="left"/>
      <w:pPr>
        <w:ind w:left="6544" w:hanging="360"/>
      </w:pPr>
      <w:rPr>
        <w:rFonts w:hint="default"/>
        <w:lang w:val="en-US" w:eastAsia="en-US" w:bidi="en-US"/>
      </w:rPr>
    </w:lvl>
    <w:lvl w:ilvl="7" w:tplc="92C04B04">
      <w:numFmt w:val="bullet"/>
      <w:lvlText w:val="•"/>
      <w:lvlJc w:val="left"/>
      <w:pPr>
        <w:ind w:left="7478" w:hanging="360"/>
      </w:pPr>
      <w:rPr>
        <w:rFonts w:hint="default"/>
        <w:lang w:val="en-US" w:eastAsia="en-US" w:bidi="en-US"/>
      </w:rPr>
    </w:lvl>
    <w:lvl w:ilvl="8" w:tplc="67A20E1E">
      <w:numFmt w:val="bullet"/>
      <w:lvlText w:val="•"/>
      <w:lvlJc w:val="left"/>
      <w:pPr>
        <w:ind w:left="8412" w:hanging="360"/>
      </w:pPr>
      <w:rPr>
        <w:rFonts w:hint="default"/>
        <w:lang w:val="en-US" w:eastAsia="en-US" w:bidi="en-US"/>
      </w:rPr>
    </w:lvl>
  </w:abstractNum>
  <w:abstractNum w:abstractNumId="1" w15:restartNumberingAfterBreak="0">
    <w:nsid w:val="6D634925"/>
    <w:multiLevelType w:val="hybridMultilevel"/>
    <w:tmpl w:val="A2C8403A"/>
    <w:lvl w:ilvl="0" w:tplc="3B00DCB8">
      <w:start w:val="1"/>
      <w:numFmt w:val="decimal"/>
      <w:lvlText w:val="%1)"/>
      <w:lvlJc w:val="left"/>
      <w:pPr>
        <w:ind w:left="394" w:hanging="289"/>
        <w:jc w:val="left"/>
      </w:pPr>
      <w:rPr>
        <w:rFonts w:ascii="Calibri" w:eastAsia="Calibri" w:hAnsi="Calibri" w:cs="Calibri" w:hint="default"/>
        <w:w w:val="100"/>
        <w:sz w:val="22"/>
        <w:szCs w:val="22"/>
        <w:lang w:val="en-US" w:eastAsia="en-US" w:bidi="en-US"/>
      </w:rPr>
    </w:lvl>
    <w:lvl w:ilvl="1" w:tplc="0464C082">
      <w:numFmt w:val="bullet"/>
      <w:lvlText w:val="•"/>
      <w:lvlJc w:val="left"/>
      <w:pPr>
        <w:ind w:left="1388" w:hanging="289"/>
      </w:pPr>
      <w:rPr>
        <w:rFonts w:hint="default"/>
        <w:lang w:val="en-US" w:eastAsia="en-US" w:bidi="en-US"/>
      </w:rPr>
    </w:lvl>
    <w:lvl w:ilvl="2" w:tplc="DB32AB82">
      <w:numFmt w:val="bullet"/>
      <w:lvlText w:val="•"/>
      <w:lvlJc w:val="left"/>
      <w:pPr>
        <w:ind w:left="2376" w:hanging="289"/>
      </w:pPr>
      <w:rPr>
        <w:rFonts w:hint="default"/>
        <w:lang w:val="en-US" w:eastAsia="en-US" w:bidi="en-US"/>
      </w:rPr>
    </w:lvl>
    <w:lvl w:ilvl="3" w:tplc="44F273BE">
      <w:numFmt w:val="bullet"/>
      <w:lvlText w:val="•"/>
      <w:lvlJc w:val="left"/>
      <w:pPr>
        <w:ind w:left="3364" w:hanging="289"/>
      </w:pPr>
      <w:rPr>
        <w:rFonts w:hint="default"/>
        <w:lang w:val="en-US" w:eastAsia="en-US" w:bidi="en-US"/>
      </w:rPr>
    </w:lvl>
    <w:lvl w:ilvl="4" w:tplc="CB7248AE">
      <w:numFmt w:val="bullet"/>
      <w:lvlText w:val="•"/>
      <w:lvlJc w:val="left"/>
      <w:pPr>
        <w:ind w:left="4352" w:hanging="289"/>
      </w:pPr>
      <w:rPr>
        <w:rFonts w:hint="default"/>
        <w:lang w:val="en-US" w:eastAsia="en-US" w:bidi="en-US"/>
      </w:rPr>
    </w:lvl>
    <w:lvl w:ilvl="5" w:tplc="8DAA174C">
      <w:numFmt w:val="bullet"/>
      <w:lvlText w:val="•"/>
      <w:lvlJc w:val="left"/>
      <w:pPr>
        <w:ind w:left="5340" w:hanging="289"/>
      </w:pPr>
      <w:rPr>
        <w:rFonts w:hint="default"/>
        <w:lang w:val="en-US" w:eastAsia="en-US" w:bidi="en-US"/>
      </w:rPr>
    </w:lvl>
    <w:lvl w:ilvl="6" w:tplc="15CA5076">
      <w:numFmt w:val="bullet"/>
      <w:lvlText w:val="•"/>
      <w:lvlJc w:val="left"/>
      <w:pPr>
        <w:ind w:left="6328" w:hanging="289"/>
      </w:pPr>
      <w:rPr>
        <w:rFonts w:hint="default"/>
        <w:lang w:val="en-US" w:eastAsia="en-US" w:bidi="en-US"/>
      </w:rPr>
    </w:lvl>
    <w:lvl w:ilvl="7" w:tplc="34982EC8">
      <w:numFmt w:val="bullet"/>
      <w:lvlText w:val="•"/>
      <w:lvlJc w:val="left"/>
      <w:pPr>
        <w:ind w:left="7316" w:hanging="289"/>
      </w:pPr>
      <w:rPr>
        <w:rFonts w:hint="default"/>
        <w:lang w:val="en-US" w:eastAsia="en-US" w:bidi="en-US"/>
      </w:rPr>
    </w:lvl>
    <w:lvl w:ilvl="8" w:tplc="00B8E4F6">
      <w:numFmt w:val="bullet"/>
      <w:lvlText w:val="•"/>
      <w:lvlJc w:val="left"/>
      <w:pPr>
        <w:ind w:left="8304" w:hanging="289"/>
      </w:pPr>
      <w:rPr>
        <w:rFonts w:hint="default"/>
        <w:lang w:val="en-US" w:eastAsia="en-US" w:bidi="en-US"/>
      </w:rPr>
    </w:lvl>
  </w:abstractNum>
  <w:num w:numId="1" w16cid:durableId="469589381">
    <w:abstractNumId w:val="0"/>
  </w:num>
  <w:num w:numId="2" w16cid:durableId="126006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2F"/>
    <w:rsid w:val="00017D57"/>
    <w:rsid w:val="00084FFB"/>
    <w:rsid w:val="00184654"/>
    <w:rsid w:val="001965C9"/>
    <w:rsid w:val="001B2DC2"/>
    <w:rsid w:val="0028305F"/>
    <w:rsid w:val="00393DC7"/>
    <w:rsid w:val="00416A2F"/>
    <w:rsid w:val="004763D9"/>
    <w:rsid w:val="004F67BF"/>
    <w:rsid w:val="00503806"/>
    <w:rsid w:val="0073407D"/>
    <w:rsid w:val="00766CDD"/>
    <w:rsid w:val="008A32EB"/>
    <w:rsid w:val="008F77A7"/>
    <w:rsid w:val="00900E98"/>
    <w:rsid w:val="009E351E"/>
    <w:rsid w:val="00A51B18"/>
    <w:rsid w:val="00CD505E"/>
    <w:rsid w:val="00CE66F1"/>
    <w:rsid w:val="00FB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FDCCA"/>
  <w15:docId w15:val="{86858CA2-124D-4547-A524-EA6C1D8C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6"/>
      <w:ind w:left="105" w:right="139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7A7"/>
    <w:rPr>
      <w:color w:val="0000FF" w:themeColor="hyperlink"/>
      <w:u w:val="single"/>
    </w:rPr>
  </w:style>
  <w:style w:type="character" w:styleId="FollowedHyperlink">
    <w:name w:val="FollowedHyperlink"/>
    <w:basedOn w:val="DefaultParagraphFont"/>
    <w:uiPriority w:val="99"/>
    <w:semiHidden/>
    <w:unhideWhenUsed/>
    <w:rsid w:val="00184654"/>
    <w:rPr>
      <w:color w:val="800080" w:themeColor="followedHyperlink"/>
      <w:u w:val="single"/>
    </w:rPr>
  </w:style>
  <w:style w:type="character" w:styleId="UnresolvedMention">
    <w:name w:val="Unresolved Mention"/>
    <w:basedOn w:val="DefaultParagraphFont"/>
    <w:uiPriority w:val="99"/>
    <w:semiHidden/>
    <w:unhideWhenUsed/>
    <w:rsid w:val="0076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holarships@dallasmga.com?subject=2026%20DCMGA%20Scholarshi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holarships@dallasmga.com?subject=2026%20DCMGA%20Scholarship"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735</Words>
  <Characters>4031</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2023-Scholarship-Application</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2023-Scholarship-Application</dc:title>
  <dc:creator>Tommy McGee</dc:creator>
  <cp:lastModifiedBy>Tommy McGee</cp:lastModifiedBy>
  <cp:revision>6</cp:revision>
  <dcterms:created xsi:type="dcterms:W3CDTF">2026-02-14T17:40:00Z</dcterms:created>
  <dcterms:modified xsi:type="dcterms:W3CDTF">2026-03-20T16:48:00Z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Microsoft® Word for Microsoft 365</vt:lpwstr>
  </property>
  <property fmtid="{D5CDD505-2E9C-101B-9397-08002B2CF9AE}" pid="4" name="LastSaved">
    <vt:filetime>2024-12-08T00:00:00Z</vt:filetime>
  </property>
</Properties>
</file>