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D98" w:rsidRPr="00157AFE" w:rsidRDefault="00FE0D98" w:rsidP="00FE0D98">
      <w:pPr>
        <w:jc w:val="center"/>
        <w:rPr>
          <w:rFonts w:cstheme="minorHAnsi"/>
          <w:b/>
          <w:bCs/>
          <w:color w:val="000000" w:themeColor="text1"/>
          <w:sz w:val="28"/>
          <w:szCs w:val="28"/>
        </w:rPr>
      </w:pPr>
      <w:r w:rsidRPr="00157AFE">
        <w:rPr>
          <w:rFonts w:cstheme="minorHAnsi"/>
          <w:b/>
          <w:bCs/>
          <w:color w:val="000000" w:themeColor="text1"/>
          <w:sz w:val="28"/>
          <w:szCs w:val="28"/>
        </w:rPr>
        <w:t xml:space="preserve">DCMGA Board Meeting </w:t>
      </w:r>
      <w:r>
        <w:rPr>
          <w:rFonts w:cstheme="minorHAnsi"/>
          <w:b/>
          <w:bCs/>
          <w:color w:val="000000" w:themeColor="text1"/>
          <w:sz w:val="28"/>
          <w:szCs w:val="28"/>
        </w:rPr>
        <w:t>September 8</w:t>
      </w:r>
      <w:r w:rsidRPr="00157AFE">
        <w:rPr>
          <w:rFonts w:cstheme="minorHAnsi"/>
          <w:b/>
          <w:bCs/>
          <w:color w:val="000000" w:themeColor="text1"/>
          <w:sz w:val="28"/>
          <w:szCs w:val="28"/>
        </w:rPr>
        <w:t>, 2025 Minutes</w:t>
      </w:r>
    </w:p>
    <w:p w:rsidR="00FE0D98" w:rsidRPr="00157AFE" w:rsidRDefault="00FE0D98" w:rsidP="00FE0D98">
      <w:pPr>
        <w:rPr>
          <w:rFonts w:cstheme="minorHAnsi"/>
          <w:b/>
          <w:bCs/>
          <w:color w:val="000000" w:themeColor="text1"/>
          <w:sz w:val="28"/>
          <w:szCs w:val="28"/>
        </w:rPr>
      </w:pPr>
    </w:p>
    <w:p w:rsidR="00FE0D98" w:rsidRPr="00157AFE" w:rsidRDefault="00FE0D98" w:rsidP="00FE0D98">
      <w:pPr>
        <w:spacing w:after="40"/>
        <w:rPr>
          <w:rFonts w:cstheme="minorHAnsi"/>
          <w:color w:val="000000" w:themeColor="text1"/>
          <w:sz w:val="28"/>
          <w:szCs w:val="28"/>
        </w:rPr>
      </w:pPr>
      <w:r w:rsidRPr="00157AFE">
        <w:rPr>
          <w:rFonts w:cstheme="minorHAnsi"/>
          <w:b/>
          <w:bCs/>
          <w:color w:val="000000" w:themeColor="text1"/>
          <w:sz w:val="28"/>
          <w:szCs w:val="28"/>
        </w:rPr>
        <w:t>Attending</w:t>
      </w:r>
      <w:r w:rsidRPr="00157AFE">
        <w:rPr>
          <w:rFonts w:cstheme="minorHAnsi"/>
          <w:color w:val="000000" w:themeColor="text1"/>
          <w:sz w:val="28"/>
          <w:szCs w:val="28"/>
        </w:rPr>
        <w:t>:</w:t>
      </w:r>
    </w:p>
    <w:p w:rsidR="00FE0D98" w:rsidRPr="00157AFE" w:rsidRDefault="00FE0D98" w:rsidP="00FE0D98">
      <w:pPr>
        <w:spacing w:after="40"/>
        <w:rPr>
          <w:rFonts w:cstheme="minorHAnsi"/>
          <w:color w:val="000000" w:themeColor="text1"/>
          <w:sz w:val="28"/>
          <w:szCs w:val="28"/>
        </w:rPr>
      </w:pPr>
    </w:p>
    <w:p w:rsidR="00FE0D98" w:rsidRPr="00157AFE" w:rsidRDefault="00FE0D98" w:rsidP="00FE0D98">
      <w:pPr>
        <w:spacing w:after="40"/>
        <w:rPr>
          <w:rFonts w:cstheme="minorHAnsi"/>
          <w:b/>
          <w:bCs/>
          <w:color w:val="000000" w:themeColor="text1"/>
          <w:sz w:val="28"/>
          <w:szCs w:val="28"/>
        </w:rPr>
      </w:pPr>
      <w:r w:rsidRPr="00157AFE">
        <w:rPr>
          <w:rFonts w:cstheme="minorHAnsi"/>
          <w:b/>
          <w:bCs/>
          <w:color w:val="000000" w:themeColor="text1"/>
          <w:sz w:val="28"/>
          <w:szCs w:val="28"/>
        </w:rPr>
        <w:t>Board of Directors:</w:t>
      </w:r>
    </w:p>
    <w:p w:rsidR="00FE0D98" w:rsidRPr="00157AFE" w:rsidRDefault="00FE0D98" w:rsidP="00FE0D98">
      <w:pPr>
        <w:spacing w:after="40"/>
        <w:rPr>
          <w:rFonts w:cstheme="minorHAnsi"/>
          <w:color w:val="000000" w:themeColor="text1"/>
          <w:sz w:val="28"/>
          <w:szCs w:val="28"/>
        </w:rPr>
      </w:pPr>
      <w:r w:rsidRPr="00157AFE">
        <w:rPr>
          <w:rFonts w:cstheme="minorHAnsi"/>
          <w:color w:val="000000" w:themeColor="text1"/>
          <w:sz w:val="28"/>
          <w:szCs w:val="28"/>
        </w:rPr>
        <w:t>Glen McGee – President</w:t>
      </w:r>
    </w:p>
    <w:p w:rsidR="00FE0D98"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Lisa Loughmiller </w:t>
      </w:r>
      <w:r w:rsidRPr="00157AFE">
        <w:rPr>
          <w:rFonts w:cstheme="minorHAnsi"/>
          <w:sz w:val="28"/>
          <w:szCs w:val="28"/>
        </w:rPr>
        <w:t>—</w:t>
      </w:r>
      <w:r w:rsidRPr="00157AFE">
        <w:rPr>
          <w:rStyle w:val="Strong"/>
          <w:rFonts w:cstheme="minorHAnsi"/>
          <w:b w:val="0"/>
          <w:bCs w:val="0"/>
          <w:sz w:val="28"/>
          <w:szCs w:val="28"/>
        </w:rPr>
        <w:t xml:space="preserve"> First Vice President, Fundraising</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Janet Lane </w:t>
      </w:r>
      <w:r w:rsidRPr="00157AFE">
        <w:rPr>
          <w:rFonts w:cstheme="minorHAnsi"/>
          <w:sz w:val="28"/>
          <w:szCs w:val="28"/>
        </w:rPr>
        <w:t>—</w:t>
      </w:r>
      <w:r w:rsidRPr="00157AFE">
        <w:rPr>
          <w:rStyle w:val="Strong"/>
          <w:rFonts w:cstheme="minorHAnsi"/>
          <w:b w:val="0"/>
          <w:bCs w:val="0"/>
          <w:sz w:val="28"/>
          <w:szCs w:val="28"/>
        </w:rPr>
        <w:t xml:space="preserve"> Second Vice President, Member Services</w:t>
      </w:r>
    </w:p>
    <w:p w:rsidR="00FE0D98"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Christine Lichtenwalter </w:t>
      </w:r>
      <w:r w:rsidRPr="00157AFE">
        <w:rPr>
          <w:rFonts w:cstheme="minorHAnsi"/>
          <w:sz w:val="28"/>
          <w:szCs w:val="28"/>
        </w:rPr>
        <w:t>—</w:t>
      </w:r>
      <w:r w:rsidRPr="00157AFE">
        <w:rPr>
          <w:rStyle w:val="Strong"/>
          <w:rFonts w:cstheme="minorHAnsi"/>
          <w:b w:val="0"/>
          <w:bCs w:val="0"/>
          <w:sz w:val="28"/>
          <w:szCs w:val="28"/>
        </w:rPr>
        <w:t> Secretary</w:t>
      </w:r>
    </w:p>
    <w:p w:rsidR="00FE0D98" w:rsidRPr="00157AFE" w:rsidRDefault="00FE0D98" w:rsidP="00FE0D98">
      <w:pPr>
        <w:rPr>
          <w:rFonts w:eastAsia="Times New Roman" w:cstheme="minorHAnsi"/>
          <w:sz w:val="28"/>
          <w:szCs w:val="28"/>
        </w:rPr>
      </w:pPr>
      <w:r w:rsidRPr="00157AFE">
        <w:rPr>
          <w:rFonts w:eastAsia="Times New Roman" w:cstheme="minorHAnsi"/>
          <w:sz w:val="28"/>
          <w:szCs w:val="28"/>
        </w:rPr>
        <w:t>Abbe Bolich — Past President</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Lorraine Hellinghausen </w:t>
      </w:r>
      <w:r w:rsidRPr="00157AFE">
        <w:rPr>
          <w:rFonts w:cstheme="minorHAnsi"/>
          <w:sz w:val="28"/>
          <w:szCs w:val="28"/>
        </w:rPr>
        <w:t>—</w:t>
      </w:r>
      <w:r w:rsidRPr="00157AFE">
        <w:rPr>
          <w:rStyle w:val="Strong"/>
          <w:rFonts w:cstheme="minorHAnsi"/>
          <w:b w:val="0"/>
          <w:bCs w:val="0"/>
          <w:sz w:val="28"/>
          <w:szCs w:val="28"/>
        </w:rPr>
        <w:t xml:space="preserve"> Director-at-Large, Project Maintenance and Volunteer Engagement</w:t>
      </w:r>
    </w:p>
    <w:p w:rsidR="00FE0D98" w:rsidRPr="00157AFE" w:rsidRDefault="00FE0D98" w:rsidP="00FE0D98">
      <w:pPr>
        <w:rPr>
          <w:rFonts w:cstheme="minorHAnsi"/>
          <w:sz w:val="28"/>
          <w:szCs w:val="28"/>
        </w:rPr>
      </w:pPr>
      <w:r w:rsidRPr="00157AFE">
        <w:rPr>
          <w:rFonts w:cstheme="minorHAnsi"/>
          <w:sz w:val="28"/>
          <w:szCs w:val="28"/>
        </w:rPr>
        <w:t xml:space="preserve">Debbie Wood – </w:t>
      </w:r>
      <w:r>
        <w:rPr>
          <w:rFonts w:cstheme="minorHAnsi"/>
          <w:sz w:val="28"/>
          <w:szCs w:val="28"/>
        </w:rPr>
        <w:t xml:space="preserve">Director-at-Large, </w:t>
      </w:r>
      <w:r w:rsidRPr="00157AFE">
        <w:rPr>
          <w:rFonts w:cstheme="minorHAnsi"/>
          <w:sz w:val="28"/>
          <w:szCs w:val="28"/>
        </w:rPr>
        <w:t>Outreach Event Coordinator</w:t>
      </w:r>
    </w:p>
    <w:p w:rsidR="00FE0D98" w:rsidRPr="00157AFE" w:rsidRDefault="00FE0D98" w:rsidP="00FE0D98">
      <w:pPr>
        <w:spacing w:after="40"/>
        <w:rPr>
          <w:rFonts w:cstheme="minorHAnsi"/>
          <w:sz w:val="28"/>
          <w:szCs w:val="28"/>
        </w:rPr>
      </w:pPr>
      <w:r w:rsidRPr="00157AFE">
        <w:rPr>
          <w:rStyle w:val="Strong"/>
          <w:rFonts w:cstheme="minorHAnsi"/>
          <w:b w:val="0"/>
          <w:bCs w:val="0"/>
          <w:sz w:val="28"/>
          <w:szCs w:val="28"/>
        </w:rPr>
        <w:t xml:space="preserve">Tamara Luce </w:t>
      </w:r>
      <w:r w:rsidRPr="00157AFE">
        <w:rPr>
          <w:rFonts w:cstheme="minorHAnsi"/>
          <w:sz w:val="28"/>
          <w:szCs w:val="28"/>
        </w:rPr>
        <w:t>—</w:t>
      </w:r>
      <w:r w:rsidRPr="00157AFE">
        <w:rPr>
          <w:rStyle w:val="Strong"/>
          <w:rFonts w:cstheme="minorHAnsi"/>
          <w:b w:val="0"/>
          <w:bCs w:val="0"/>
          <w:sz w:val="28"/>
          <w:szCs w:val="28"/>
        </w:rPr>
        <w:t xml:space="preserve"> Director-at-Large, </w:t>
      </w:r>
      <w:r w:rsidRPr="00157AFE">
        <w:rPr>
          <w:rFonts w:cstheme="minorHAnsi"/>
          <w:sz w:val="28"/>
          <w:szCs w:val="28"/>
        </w:rPr>
        <w:t>Technology Strategies and Solutions</w:t>
      </w:r>
    </w:p>
    <w:p w:rsidR="00FE0D98" w:rsidRDefault="00FE0D98" w:rsidP="00FE0D98">
      <w:pPr>
        <w:spacing w:after="40"/>
        <w:rPr>
          <w:rStyle w:val="Strong"/>
          <w:rFonts w:cstheme="minorHAnsi"/>
          <w:b w:val="0"/>
          <w:bCs w:val="0"/>
          <w:sz w:val="28"/>
          <w:szCs w:val="28"/>
        </w:rPr>
      </w:pPr>
    </w:p>
    <w:p w:rsidR="00FE0D98" w:rsidRPr="00FE0D98" w:rsidRDefault="00FE0D98" w:rsidP="00FE0D98">
      <w:pPr>
        <w:spacing w:after="40"/>
        <w:rPr>
          <w:rStyle w:val="Strong"/>
          <w:rFonts w:cstheme="minorHAnsi"/>
          <w:sz w:val="28"/>
          <w:szCs w:val="28"/>
        </w:rPr>
      </w:pPr>
      <w:r w:rsidRPr="00FE0D98">
        <w:rPr>
          <w:rStyle w:val="Strong"/>
          <w:rFonts w:cstheme="minorHAnsi"/>
          <w:sz w:val="28"/>
          <w:szCs w:val="28"/>
        </w:rPr>
        <w:t>Parliamentarian</w:t>
      </w:r>
    </w:p>
    <w:p w:rsidR="00FE0D98" w:rsidRPr="00157AFE" w:rsidRDefault="00FE0D98" w:rsidP="00FE0D98">
      <w:pPr>
        <w:spacing w:after="40"/>
        <w:rPr>
          <w:rFonts w:cstheme="minorHAnsi"/>
          <w:sz w:val="28"/>
          <w:szCs w:val="28"/>
        </w:rPr>
      </w:pPr>
      <w:r w:rsidRPr="00157AFE">
        <w:rPr>
          <w:rStyle w:val="Strong"/>
          <w:rFonts w:cstheme="minorHAnsi"/>
          <w:b w:val="0"/>
          <w:bCs w:val="0"/>
          <w:sz w:val="28"/>
          <w:szCs w:val="28"/>
        </w:rPr>
        <w:t>Jan Wier</w:t>
      </w:r>
    </w:p>
    <w:p w:rsidR="00FE0D98" w:rsidRPr="00157AFE" w:rsidRDefault="00FE0D98" w:rsidP="00FE0D98">
      <w:pPr>
        <w:rPr>
          <w:rFonts w:cstheme="minorHAnsi"/>
          <w:b/>
          <w:color w:val="000000" w:themeColor="text1"/>
          <w:sz w:val="28"/>
          <w:szCs w:val="28"/>
        </w:rPr>
      </w:pPr>
    </w:p>
    <w:p w:rsidR="00FE0D98" w:rsidRPr="00157AFE" w:rsidRDefault="00FE0D98" w:rsidP="00FE0D98">
      <w:pPr>
        <w:spacing w:after="40"/>
        <w:rPr>
          <w:rFonts w:cstheme="minorHAnsi"/>
          <w:b/>
          <w:bCs/>
          <w:color w:val="000000" w:themeColor="text1"/>
          <w:sz w:val="28"/>
          <w:szCs w:val="28"/>
        </w:rPr>
      </w:pPr>
      <w:r w:rsidRPr="00157AFE">
        <w:rPr>
          <w:rFonts w:cstheme="minorHAnsi"/>
          <w:b/>
          <w:bCs/>
          <w:color w:val="000000" w:themeColor="text1"/>
          <w:sz w:val="28"/>
          <w:szCs w:val="28"/>
        </w:rPr>
        <w:t xml:space="preserve">AgriLife Extension Dallas County Agent </w:t>
      </w:r>
    </w:p>
    <w:p w:rsidR="00FE0D98" w:rsidRPr="00157AFE" w:rsidRDefault="00FE0D98" w:rsidP="00FE0D98">
      <w:pPr>
        <w:rPr>
          <w:rFonts w:cstheme="minorHAnsi"/>
          <w:bCs/>
          <w:color w:val="000000" w:themeColor="text1"/>
          <w:sz w:val="28"/>
          <w:szCs w:val="28"/>
        </w:rPr>
      </w:pPr>
      <w:r w:rsidRPr="00157AFE">
        <w:rPr>
          <w:rFonts w:cstheme="minorHAnsi"/>
          <w:bCs/>
          <w:color w:val="000000" w:themeColor="text1"/>
          <w:sz w:val="28"/>
          <w:szCs w:val="28"/>
        </w:rPr>
        <w:t>Anne LeSenne</w:t>
      </w:r>
    </w:p>
    <w:p w:rsidR="00FE0D98" w:rsidRPr="00157AFE" w:rsidRDefault="00FE0D98" w:rsidP="00FE0D98">
      <w:pPr>
        <w:rPr>
          <w:rFonts w:cstheme="minorHAnsi"/>
          <w:b/>
          <w:color w:val="000000" w:themeColor="text1"/>
          <w:sz w:val="28"/>
          <w:szCs w:val="28"/>
        </w:rPr>
      </w:pPr>
    </w:p>
    <w:p w:rsidR="00FE0D98" w:rsidRPr="00157AFE" w:rsidRDefault="00FE0D98" w:rsidP="00FE0D98">
      <w:pPr>
        <w:rPr>
          <w:rFonts w:cstheme="minorHAnsi"/>
          <w:b/>
          <w:color w:val="000000" w:themeColor="text1"/>
          <w:sz w:val="28"/>
          <w:szCs w:val="28"/>
        </w:rPr>
      </w:pPr>
      <w:r w:rsidRPr="00157AFE">
        <w:rPr>
          <w:rFonts w:cstheme="minorHAnsi"/>
          <w:b/>
          <w:color w:val="000000" w:themeColor="text1"/>
          <w:sz w:val="28"/>
          <w:szCs w:val="28"/>
        </w:rPr>
        <w:t>Guests:</w:t>
      </w:r>
    </w:p>
    <w:p w:rsidR="00FE0D98" w:rsidRPr="00157AFE" w:rsidRDefault="00FE0D98" w:rsidP="00FE0D98">
      <w:pPr>
        <w:spacing w:after="40"/>
        <w:rPr>
          <w:rFonts w:cstheme="minorHAnsi"/>
          <w:color w:val="000000" w:themeColor="text1"/>
          <w:sz w:val="28"/>
          <w:szCs w:val="28"/>
        </w:rPr>
      </w:pPr>
      <w:r w:rsidRPr="00157AFE">
        <w:rPr>
          <w:rFonts w:cstheme="minorHAnsi"/>
          <w:color w:val="000000" w:themeColor="text1"/>
          <w:sz w:val="28"/>
          <w:szCs w:val="28"/>
        </w:rPr>
        <w:t>Cynthia Jones – Communications Team</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Helen Dulac — Member, Nominating Committee</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Zandra Faris — Chair, Financial Review Committee</w:t>
      </w:r>
    </w:p>
    <w:p w:rsidR="00FE0D98" w:rsidRPr="00157AFE" w:rsidRDefault="00FE0D98" w:rsidP="00FE0D98">
      <w:pPr>
        <w:spacing w:after="40"/>
        <w:rPr>
          <w:rFonts w:cstheme="minorHAnsi"/>
          <w:color w:val="000000" w:themeColor="text1"/>
          <w:sz w:val="28"/>
          <w:szCs w:val="28"/>
        </w:rPr>
      </w:pPr>
      <w:r w:rsidRPr="00157AFE">
        <w:rPr>
          <w:rFonts w:cstheme="minorHAnsi"/>
          <w:color w:val="000000" w:themeColor="text1"/>
          <w:sz w:val="28"/>
          <w:szCs w:val="28"/>
        </w:rPr>
        <w:t>Tig Thompson – Chair, Statistics</w:t>
      </w:r>
    </w:p>
    <w:p w:rsidR="00FE0D98" w:rsidRPr="00157AFE" w:rsidRDefault="00FE0D98" w:rsidP="00FE0D98">
      <w:pPr>
        <w:spacing w:after="40"/>
        <w:rPr>
          <w:rFonts w:cstheme="minorHAnsi"/>
          <w:color w:val="000000" w:themeColor="text1"/>
          <w:sz w:val="28"/>
          <w:szCs w:val="28"/>
        </w:rPr>
      </w:pPr>
      <w:r w:rsidRPr="00157AFE">
        <w:rPr>
          <w:rFonts w:cstheme="minorHAnsi"/>
          <w:color w:val="000000" w:themeColor="text1"/>
          <w:sz w:val="28"/>
          <w:szCs w:val="28"/>
        </w:rPr>
        <w:t>Carolyn Swann – VMS and Statistics</w:t>
      </w:r>
    </w:p>
    <w:p w:rsidR="00FE0D98" w:rsidRPr="00157AFE" w:rsidRDefault="00FE0D98" w:rsidP="00FE0D98">
      <w:pPr>
        <w:rPr>
          <w:rStyle w:val="Strong"/>
          <w:rFonts w:cstheme="minorHAnsi"/>
          <w:b w:val="0"/>
          <w:bCs w:val="0"/>
          <w:sz w:val="28"/>
          <w:szCs w:val="28"/>
        </w:rPr>
      </w:pPr>
      <w:r w:rsidRPr="00157AFE">
        <w:rPr>
          <w:rStyle w:val="Strong"/>
          <w:rFonts w:cstheme="minorHAnsi"/>
          <w:b w:val="0"/>
          <w:bCs w:val="0"/>
          <w:sz w:val="28"/>
          <w:szCs w:val="28"/>
        </w:rPr>
        <w:t xml:space="preserve">Don Heaberlin </w:t>
      </w:r>
      <w:r w:rsidRPr="00157AFE">
        <w:rPr>
          <w:rFonts w:cstheme="minorHAnsi"/>
          <w:sz w:val="28"/>
          <w:szCs w:val="28"/>
        </w:rPr>
        <w:t>—</w:t>
      </w:r>
      <w:r w:rsidRPr="00157AFE">
        <w:rPr>
          <w:rStyle w:val="Strong"/>
          <w:rFonts w:cstheme="minorHAnsi"/>
          <w:b w:val="0"/>
          <w:bCs w:val="0"/>
          <w:sz w:val="28"/>
          <w:szCs w:val="28"/>
        </w:rPr>
        <w:t xml:space="preserve"> TMGA Director</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Shea Mayberry </w:t>
      </w:r>
      <w:r w:rsidRPr="00157AFE">
        <w:rPr>
          <w:rFonts w:cstheme="minorHAnsi"/>
          <w:sz w:val="28"/>
          <w:szCs w:val="28"/>
        </w:rPr>
        <w:t>—</w:t>
      </w:r>
      <w:r w:rsidRPr="00157AFE">
        <w:rPr>
          <w:rStyle w:val="Strong"/>
          <w:rFonts w:cstheme="minorHAnsi"/>
          <w:b w:val="0"/>
          <w:bCs w:val="0"/>
          <w:sz w:val="28"/>
          <w:szCs w:val="28"/>
        </w:rPr>
        <w:t xml:space="preserve"> TMGA Director</w:t>
      </w:r>
    </w:p>
    <w:p w:rsidR="00FE0D98" w:rsidRPr="00157AFE" w:rsidRDefault="00FE0D98" w:rsidP="00FE0D98">
      <w:pPr>
        <w:spacing w:after="40"/>
        <w:rPr>
          <w:rStyle w:val="Strong"/>
          <w:rFonts w:cstheme="minorHAnsi"/>
          <w:b w:val="0"/>
          <w:bCs w:val="0"/>
          <w:sz w:val="28"/>
          <w:szCs w:val="28"/>
        </w:rPr>
      </w:pPr>
      <w:r w:rsidRPr="00157AFE">
        <w:rPr>
          <w:rFonts w:cstheme="minorHAnsi"/>
          <w:sz w:val="28"/>
          <w:szCs w:val="28"/>
        </w:rPr>
        <w:t xml:space="preserve">Lisa LeClede — </w:t>
      </w:r>
      <w:r w:rsidRPr="00157AFE">
        <w:rPr>
          <w:rStyle w:val="Strong"/>
          <w:rFonts w:cstheme="minorHAnsi"/>
          <w:b w:val="0"/>
          <w:bCs w:val="0"/>
          <w:sz w:val="28"/>
          <w:szCs w:val="28"/>
        </w:rPr>
        <w:t>TMGA Alternate Director</w:t>
      </w:r>
    </w:p>
    <w:p w:rsidR="00FE0D98"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Joellyn Nobbe — TMGA Alternate Director</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Cookie Peadon – Chair, Speaker’s Bureau</w:t>
      </w:r>
    </w:p>
    <w:p w:rsidR="00FE0D98" w:rsidRDefault="00FE0D98" w:rsidP="00FE0D98">
      <w:pPr>
        <w:spacing w:after="40"/>
        <w:rPr>
          <w:rStyle w:val="Strong"/>
          <w:rFonts w:cstheme="minorHAnsi"/>
          <w:b w:val="0"/>
          <w:bCs w:val="0"/>
          <w:sz w:val="28"/>
          <w:szCs w:val="28"/>
        </w:rPr>
      </w:pPr>
      <w:r>
        <w:rPr>
          <w:rStyle w:val="Strong"/>
          <w:rFonts w:cstheme="minorHAnsi"/>
          <w:b w:val="0"/>
          <w:bCs w:val="0"/>
          <w:sz w:val="28"/>
          <w:szCs w:val="28"/>
        </w:rPr>
        <w:t>Dorothy Thompson</w:t>
      </w:r>
      <w:r w:rsidR="000B432D">
        <w:rPr>
          <w:rStyle w:val="Strong"/>
          <w:rFonts w:cstheme="minorHAnsi"/>
          <w:b w:val="0"/>
          <w:bCs w:val="0"/>
          <w:sz w:val="28"/>
          <w:szCs w:val="28"/>
        </w:rPr>
        <w:t xml:space="preserve"> — </w:t>
      </w:r>
      <w:r w:rsidR="000B432D" w:rsidRPr="00E268C8">
        <w:rPr>
          <w:rFonts w:cstheme="minorHAnsi"/>
          <w:color w:val="000000" w:themeColor="text1"/>
          <w:sz w:val="28"/>
          <w:szCs w:val="28"/>
        </w:rPr>
        <w:t>Speaker’s Bureau</w:t>
      </w:r>
    </w:p>
    <w:p w:rsidR="00FE0D98" w:rsidRPr="00157AFE" w:rsidRDefault="00FE0D98" w:rsidP="00FE0D98">
      <w:pPr>
        <w:spacing w:after="40"/>
        <w:rPr>
          <w:rStyle w:val="Strong"/>
          <w:rFonts w:cstheme="minorHAnsi"/>
          <w:b w:val="0"/>
          <w:bCs w:val="0"/>
          <w:sz w:val="28"/>
          <w:szCs w:val="28"/>
        </w:rPr>
      </w:pPr>
    </w:p>
    <w:p w:rsidR="00FE0D98" w:rsidRPr="00E268C8" w:rsidRDefault="00FE0D98" w:rsidP="00FE0D98">
      <w:pPr>
        <w:rPr>
          <w:rFonts w:cstheme="minorHAnsi"/>
          <w:b/>
          <w:color w:val="000000" w:themeColor="text1"/>
          <w:sz w:val="28"/>
          <w:szCs w:val="28"/>
        </w:rPr>
      </w:pPr>
    </w:p>
    <w:p w:rsidR="00FE0D98" w:rsidRDefault="00FE0D98" w:rsidP="00FE0D98">
      <w:pPr>
        <w:rPr>
          <w:rFonts w:cstheme="minorHAnsi"/>
          <w:b/>
          <w:color w:val="000000" w:themeColor="text1"/>
          <w:sz w:val="28"/>
          <w:szCs w:val="28"/>
        </w:rPr>
      </w:pPr>
      <w:r w:rsidRPr="00E268C8">
        <w:rPr>
          <w:rFonts w:cstheme="minorHAnsi"/>
          <w:b/>
          <w:color w:val="000000" w:themeColor="text1"/>
          <w:sz w:val="28"/>
          <w:szCs w:val="28"/>
        </w:rPr>
        <w:lastRenderedPageBreak/>
        <w:t>Absent:</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AnneMarie Krupa </w:t>
      </w:r>
      <w:r w:rsidRPr="00157AFE">
        <w:rPr>
          <w:rFonts w:cstheme="minorHAnsi"/>
          <w:sz w:val="28"/>
          <w:szCs w:val="28"/>
        </w:rPr>
        <w:t>—</w:t>
      </w:r>
      <w:r w:rsidRPr="00157AFE">
        <w:rPr>
          <w:rStyle w:val="Strong"/>
          <w:rFonts w:cstheme="minorHAnsi"/>
          <w:b w:val="0"/>
          <w:bCs w:val="0"/>
          <w:sz w:val="28"/>
          <w:szCs w:val="28"/>
        </w:rPr>
        <w:t xml:space="preserve"> Treasurer </w:t>
      </w:r>
    </w:p>
    <w:p w:rsidR="00FE0D98" w:rsidRDefault="00FE0D98" w:rsidP="00FE0D98">
      <w:pPr>
        <w:spacing w:after="40"/>
        <w:rPr>
          <w:rStyle w:val="Strong"/>
          <w:rFonts w:cstheme="minorHAnsi"/>
          <w:b w:val="0"/>
          <w:bCs w:val="0"/>
          <w:sz w:val="28"/>
          <w:szCs w:val="28"/>
        </w:rPr>
      </w:pPr>
      <w:r w:rsidRPr="00157AFE">
        <w:rPr>
          <w:rFonts w:cstheme="minorHAnsi"/>
          <w:color w:val="000000" w:themeColor="text1"/>
          <w:sz w:val="28"/>
          <w:szCs w:val="28"/>
        </w:rPr>
        <w:t xml:space="preserve">Sara Burke – Director-at-Large, </w:t>
      </w:r>
      <w:r w:rsidRPr="00157AFE">
        <w:rPr>
          <w:rStyle w:val="Strong"/>
          <w:rFonts w:cstheme="minorHAnsi"/>
          <w:b w:val="0"/>
          <w:bCs w:val="0"/>
          <w:sz w:val="28"/>
          <w:szCs w:val="28"/>
        </w:rPr>
        <w:t>Awards and Recognition, Scholarship</w:t>
      </w:r>
    </w:p>
    <w:p w:rsidR="00FE0D98" w:rsidRPr="00157AFE" w:rsidRDefault="00FE0D98" w:rsidP="00FE0D98">
      <w:pPr>
        <w:spacing w:after="40"/>
        <w:rPr>
          <w:rStyle w:val="Strong"/>
          <w:rFonts w:cstheme="minorHAnsi"/>
          <w:b w:val="0"/>
          <w:bCs w:val="0"/>
          <w:sz w:val="28"/>
          <w:szCs w:val="28"/>
        </w:rPr>
      </w:pPr>
      <w:r w:rsidRPr="00157AFE">
        <w:rPr>
          <w:rStyle w:val="Strong"/>
          <w:rFonts w:cstheme="minorHAnsi"/>
          <w:b w:val="0"/>
          <w:bCs w:val="0"/>
          <w:sz w:val="28"/>
          <w:szCs w:val="28"/>
        </w:rPr>
        <w:t xml:space="preserve">Joe Labay — Financial Review Committee </w:t>
      </w:r>
    </w:p>
    <w:p w:rsidR="00FE0D98" w:rsidRPr="00E268C8" w:rsidRDefault="00FE0D98" w:rsidP="00FE0D98">
      <w:pPr>
        <w:rPr>
          <w:rStyle w:val="Strong"/>
          <w:rFonts w:cstheme="minorHAnsi"/>
          <w:b w:val="0"/>
          <w:bCs w:val="0"/>
          <w:sz w:val="28"/>
          <w:szCs w:val="28"/>
        </w:rPr>
      </w:pPr>
      <w:proofErr w:type="spellStart"/>
      <w:r w:rsidRPr="00157AFE">
        <w:rPr>
          <w:rStyle w:val="Strong"/>
          <w:rFonts w:cstheme="minorHAnsi"/>
          <w:b w:val="0"/>
          <w:bCs w:val="0"/>
          <w:sz w:val="28"/>
          <w:szCs w:val="28"/>
        </w:rPr>
        <w:t>Temisha</w:t>
      </w:r>
      <w:proofErr w:type="spellEnd"/>
      <w:r w:rsidRPr="00157AFE">
        <w:rPr>
          <w:rStyle w:val="Strong"/>
          <w:rFonts w:cstheme="minorHAnsi"/>
          <w:b w:val="0"/>
          <w:bCs w:val="0"/>
          <w:sz w:val="28"/>
          <w:szCs w:val="28"/>
        </w:rPr>
        <w:t xml:space="preserve"> Daniels</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Khristal Oduwole – Dallas County Horticulture Program Assistant</w:t>
      </w:r>
    </w:p>
    <w:p w:rsidR="00FE0D98" w:rsidRPr="00E268C8" w:rsidRDefault="00FE0D98" w:rsidP="00FE0D98">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Lisa Reese – Chair, Master Gardener School</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Val Reiss – Master Gardener School</w:t>
      </w:r>
    </w:p>
    <w:p w:rsidR="00FE0D98" w:rsidRPr="00E268C8" w:rsidRDefault="00FE0D98" w:rsidP="00FE0D98">
      <w:pPr>
        <w:spacing w:after="40"/>
        <w:rPr>
          <w:rStyle w:val="Strong"/>
          <w:rFonts w:cstheme="minorHAnsi"/>
          <w:b w:val="0"/>
          <w:bCs w:val="0"/>
          <w:color w:val="000000" w:themeColor="text1"/>
          <w:sz w:val="28"/>
          <w:szCs w:val="28"/>
        </w:rPr>
      </w:pPr>
      <w:r w:rsidRPr="00E268C8">
        <w:rPr>
          <w:rFonts w:cstheme="minorHAnsi"/>
          <w:color w:val="000000" w:themeColor="text1"/>
          <w:sz w:val="28"/>
          <w:szCs w:val="28"/>
        </w:rPr>
        <w:t xml:space="preserve">Gwen Cassel – Master Gardener School </w:t>
      </w:r>
    </w:p>
    <w:p w:rsidR="00FE0D98" w:rsidRPr="00E268C8" w:rsidRDefault="00FE0D98" w:rsidP="00FE0D98">
      <w:pPr>
        <w:spacing w:after="40"/>
        <w:rPr>
          <w:rStyle w:val="Strong"/>
          <w:rFonts w:cstheme="minorHAnsi"/>
          <w:b w:val="0"/>
          <w:bCs w:val="0"/>
          <w:sz w:val="28"/>
          <w:szCs w:val="28"/>
        </w:rPr>
      </w:pPr>
      <w:r w:rsidRPr="00E268C8">
        <w:rPr>
          <w:rStyle w:val="Strong"/>
          <w:rFonts w:cstheme="minorHAnsi"/>
          <w:b w:val="0"/>
          <w:bCs w:val="0"/>
          <w:sz w:val="28"/>
          <w:szCs w:val="28"/>
        </w:rPr>
        <w:t xml:space="preserve">Sharon Wright </w:t>
      </w:r>
      <w:r w:rsidRPr="00E268C8">
        <w:rPr>
          <w:rFonts w:cstheme="minorHAnsi"/>
          <w:sz w:val="28"/>
          <w:szCs w:val="28"/>
        </w:rPr>
        <w:t>— </w:t>
      </w:r>
      <w:r w:rsidRPr="00E268C8">
        <w:rPr>
          <w:rStyle w:val="Strong"/>
          <w:rFonts w:cstheme="minorHAnsi"/>
          <w:b w:val="0"/>
          <w:bCs w:val="0"/>
          <w:sz w:val="28"/>
          <w:szCs w:val="28"/>
        </w:rPr>
        <w:t>Financial Review Committee Member</w:t>
      </w:r>
      <w:r w:rsidRPr="00E268C8">
        <w:rPr>
          <w:rFonts w:cstheme="minorHAnsi"/>
          <w:sz w:val="28"/>
          <w:szCs w:val="28"/>
        </w:rPr>
        <w:br/>
      </w:r>
      <w:r w:rsidRPr="00E268C8">
        <w:rPr>
          <w:rStyle w:val="Strong"/>
          <w:rFonts w:cstheme="minorHAnsi"/>
          <w:b w:val="0"/>
          <w:bCs w:val="0"/>
          <w:sz w:val="28"/>
          <w:szCs w:val="28"/>
        </w:rPr>
        <w:t>Lewis Frias — Nominating Committee Member</w:t>
      </w:r>
    </w:p>
    <w:p w:rsidR="00FE0D98" w:rsidRPr="00E268C8" w:rsidRDefault="00FE0D98" w:rsidP="00FE0D98">
      <w:pPr>
        <w:spacing w:after="40"/>
        <w:rPr>
          <w:rStyle w:val="Strong"/>
          <w:rFonts w:cstheme="minorHAnsi"/>
          <w:b w:val="0"/>
          <w:bCs w:val="0"/>
          <w:sz w:val="28"/>
          <w:szCs w:val="28"/>
        </w:rPr>
      </w:pPr>
      <w:r w:rsidRPr="00E268C8">
        <w:rPr>
          <w:rStyle w:val="Strong"/>
          <w:rFonts w:cstheme="minorHAnsi"/>
          <w:b w:val="0"/>
          <w:bCs w:val="0"/>
          <w:sz w:val="28"/>
          <w:szCs w:val="28"/>
        </w:rPr>
        <w:t xml:space="preserve">Ned Buxton </w:t>
      </w:r>
      <w:r w:rsidRPr="00E268C8">
        <w:rPr>
          <w:rFonts w:cstheme="minorHAnsi"/>
          <w:sz w:val="28"/>
          <w:szCs w:val="28"/>
        </w:rPr>
        <w:t>—</w:t>
      </w:r>
      <w:r w:rsidRPr="00E268C8">
        <w:rPr>
          <w:rStyle w:val="Strong"/>
          <w:rFonts w:cstheme="minorHAnsi"/>
          <w:b w:val="0"/>
          <w:bCs w:val="0"/>
          <w:sz w:val="28"/>
          <w:szCs w:val="28"/>
        </w:rPr>
        <w:t xml:space="preserve"> Nominating Committee Member</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Barry Bloom – Chair, Garden Consultation</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Xiomara Diaz – Dallas County Extension Director</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 xml:space="preserve">Chris Geyer – Chair, Safety </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Neal Howard — Director-at-Large (Technology)</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 xml:space="preserve">Margaret Ghose – </w:t>
      </w:r>
      <w:bookmarkStart w:id="0" w:name="_Hlk174027875"/>
      <w:r w:rsidRPr="00E268C8">
        <w:rPr>
          <w:rFonts w:cstheme="minorHAnsi"/>
          <w:color w:val="000000" w:themeColor="text1"/>
          <w:sz w:val="28"/>
          <w:szCs w:val="28"/>
        </w:rPr>
        <w:t>TMG Director’s Meeting Liaison</w:t>
      </w:r>
      <w:bookmarkEnd w:id="0"/>
      <w:r>
        <w:rPr>
          <w:rFonts w:cstheme="minorHAnsi"/>
          <w:color w:val="000000" w:themeColor="text1"/>
          <w:sz w:val="28"/>
          <w:szCs w:val="28"/>
        </w:rPr>
        <w:t xml:space="preserve">, </w:t>
      </w:r>
      <w:r w:rsidRPr="00E268C8">
        <w:rPr>
          <w:rFonts w:cstheme="minorHAnsi"/>
          <w:color w:val="000000" w:themeColor="text1"/>
          <w:sz w:val="28"/>
          <w:szCs w:val="28"/>
        </w:rPr>
        <w:t>Alternate</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Stephen Seewoester – TMG Director’s Meeting Liaison</w:t>
      </w:r>
      <w:r>
        <w:rPr>
          <w:rFonts w:cstheme="minorHAnsi"/>
          <w:color w:val="000000" w:themeColor="text1"/>
          <w:sz w:val="28"/>
          <w:szCs w:val="28"/>
        </w:rPr>
        <w:t xml:space="preserve">, </w:t>
      </w:r>
      <w:r w:rsidRPr="00E268C8">
        <w:rPr>
          <w:rFonts w:cstheme="minorHAnsi"/>
          <w:color w:val="000000" w:themeColor="text1"/>
          <w:sz w:val="28"/>
          <w:szCs w:val="28"/>
        </w:rPr>
        <w:t>Alternate</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Cindy Large</w:t>
      </w:r>
      <w:r>
        <w:rPr>
          <w:rFonts w:cstheme="minorHAnsi"/>
          <w:color w:val="000000" w:themeColor="text1"/>
          <w:sz w:val="28"/>
          <w:szCs w:val="28"/>
        </w:rPr>
        <w:t xml:space="preserve"> — </w:t>
      </w:r>
      <w:r w:rsidRPr="00E268C8">
        <w:rPr>
          <w:rFonts w:cstheme="minorHAnsi"/>
          <w:color w:val="000000" w:themeColor="text1"/>
          <w:sz w:val="28"/>
          <w:szCs w:val="28"/>
        </w:rPr>
        <w:t>Continuing Education</w:t>
      </w:r>
    </w:p>
    <w:p w:rsidR="00FE0D98" w:rsidRPr="00E268C8" w:rsidRDefault="00FE0D98" w:rsidP="00FE0D98">
      <w:pPr>
        <w:spacing w:after="40"/>
        <w:rPr>
          <w:rFonts w:cstheme="minorHAnsi"/>
          <w:color w:val="000000" w:themeColor="text1"/>
          <w:sz w:val="28"/>
          <w:szCs w:val="28"/>
        </w:rPr>
      </w:pPr>
      <w:r w:rsidRPr="00E268C8">
        <w:rPr>
          <w:rFonts w:cstheme="minorHAnsi"/>
          <w:color w:val="000000" w:themeColor="text1"/>
          <w:sz w:val="28"/>
          <w:szCs w:val="28"/>
        </w:rPr>
        <w:t>Jadie Oliver</w:t>
      </w:r>
      <w:r>
        <w:rPr>
          <w:rFonts w:cstheme="minorHAnsi"/>
          <w:color w:val="000000" w:themeColor="text1"/>
          <w:sz w:val="28"/>
          <w:szCs w:val="28"/>
        </w:rPr>
        <w:t xml:space="preserve"> — </w:t>
      </w:r>
      <w:r w:rsidRPr="00E268C8">
        <w:rPr>
          <w:rFonts w:cstheme="minorHAnsi"/>
          <w:color w:val="000000" w:themeColor="text1"/>
          <w:sz w:val="28"/>
          <w:szCs w:val="28"/>
        </w:rPr>
        <w:t>RB1 bee team member</w:t>
      </w:r>
    </w:p>
    <w:p w:rsidR="00FE0D98" w:rsidRDefault="00FE0D98" w:rsidP="00FE0D98">
      <w:pPr>
        <w:spacing w:after="40"/>
        <w:rPr>
          <w:rStyle w:val="Strong"/>
          <w:rFonts w:cstheme="minorHAnsi"/>
          <w:b w:val="0"/>
          <w:bCs w:val="0"/>
          <w:sz w:val="28"/>
          <w:szCs w:val="28"/>
        </w:rPr>
      </w:pPr>
      <w:r>
        <w:rPr>
          <w:rStyle w:val="Strong"/>
          <w:rFonts w:cstheme="minorHAnsi"/>
          <w:b w:val="0"/>
          <w:bCs w:val="0"/>
          <w:sz w:val="28"/>
          <w:szCs w:val="28"/>
        </w:rPr>
        <w:t>Hank Hammett</w:t>
      </w:r>
    </w:p>
    <w:p w:rsidR="00FE0D98" w:rsidRDefault="00FE0D98" w:rsidP="00FE0D98">
      <w:pPr>
        <w:spacing w:after="40"/>
        <w:rPr>
          <w:rStyle w:val="Strong"/>
          <w:rFonts w:cstheme="minorHAnsi"/>
          <w:b w:val="0"/>
          <w:bCs w:val="0"/>
          <w:sz w:val="28"/>
          <w:szCs w:val="28"/>
        </w:rPr>
      </w:pPr>
    </w:p>
    <w:p w:rsidR="00FE0D98" w:rsidRPr="00E268C8" w:rsidRDefault="00FE0D98" w:rsidP="00FE0D98">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FE0D98" w:rsidRDefault="00FE0D98" w:rsidP="00FE0D98">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w:t>
      </w:r>
      <w:r>
        <w:rPr>
          <w:rFonts w:cstheme="minorHAnsi"/>
          <w:color w:val="000000" w:themeColor="text1"/>
          <w:sz w:val="28"/>
          <w:szCs w:val="28"/>
        </w:rPr>
        <w:t xml:space="preserve">at 10:00 a.m. </w:t>
      </w:r>
      <w:r w:rsidRPr="00E268C8">
        <w:rPr>
          <w:rFonts w:cstheme="minorHAnsi"/>
          <w:color w:val="000000" w:themeColor="text1"/>
          <w:sz w:val="28"/>
          <w:szCs w:val="28"/>
        </w:rPr>
        <w:t xml:space="preserve">by President Glen McGee </w:t>
      </w:r>
      <w:r w:rsidRPr="00E268C8">
        <w:rPr>
          <w:rFonts w:cstheme="minorHAnsi"/>
          <w:sz w:val="28"/>
          <w:szCs w:val="28"/>
        </w:rPr>
        <w:t xml:space="preserve">with a quorum </w:t>
      </w:r>
      <w:r w:rsidRPr="00E268C8">
        <w:rPr>
          <w:rFonts w:cstheme="minorHAnsi"/>
          <w:color w:val="000000" w:themeColor="text1"/>
          <w:sz w:val="28"/>
          <w:szCs w:val="28"/>
        </w:rPr>
        <w:t>present.</w:t>
      </w:r>
    </w:p>
    <w:p w:rsidR="000B432D" w:rsidRDefault="000B432D" w:rsidP="00FE0D98">
      <w:pPr>
        <w:spacing w:after="80"/>
        <w:contextualSpacing/>
        <w:rPr>
          <w:rFonts w:cstheme="minorHAnsi"/>
          <w:color w:val="000000" w:themeColor="text1"/>
          <w:sz w:val="28"/>
          <w:szCs w:val="28"/>
        </w:rPr>
      </w:pPr>
    </w:p>
    <w:p w:rsidR="000B432D" w:rsidRPr="000B432D" w:rsidRDefault="000B432D" w:rsidP="00FE0D98">
      <w:pPr>
        <w:spacing w:after="80"/>
        <w:contextualSpacing/>
        <w:rPr>
          <w:rFonts w:cstheme="minorHAnsi"/>
          <w:b/>
          <w:bCs/>
          <w:color w:val="000000" w:themeColor="text1"/>
          <w:sz w:val="28"/>
          <w:szCs w:val="28"/>
        </w:rPr>
      </w:pPr>
      <w:r w:rsidRPr="000B432D">
        <w:rPr>
          <w:rFonts w:cstheme="minorHAnsi"/>
          <w:b/>
          <w:bCs/>
          <w:color w:val="000000" w:themeColor="text1"/>
          <w:sz w:val="28"/>
          <w:szCs w:val="28"/>
        </w:rPr>
        <w:t>Minutes</w:t>
      </w:r>
    </w:p>
    <w:p w:rsidR="000B432D" w:rsidRDefault="000B432D" w:rsidP="00FE0D98">
      <w:pPr>
        <w:spacing w:after="80"/>
        <w:contextualSpacing/>
        <w:rPr>
          <w:rFonts w:cstheme="minorHAnsi"/>
          <w:color w:val="000000" w:themeColor="text1"/>
          <w:sz w:val="28"/>
          <w:szCs w:val="28"/>
        </w:rPr>
      </w:pPr>
      <w:r>
        <w:rPr>
          <w:rFonts w:cstheme="minorHAnsi"/>
          <w:color w:val="000000" w:themeColor="text1"/>
          <w:sz w:val="28"/>
          <w:szCs w:val="28"/>
        </w:rPr>
        <w:t>Glen McGee made a motion to accept the minutes from the August 11 board meeting with the postscript to note that Help Desk Live is still going. Abbe Bolich seconded. The motion passed.</w:t>
      </w:r>
    </w:p>
    <w:p w:rsidR="000B432D" w:rsidRDefault="000B432D" w:rsidP="00FE0D98">
      <w:pPr>
        <w:spacing w:after="80"/>
        <w:contextualSpacing/>
        <w:rPr>
          <w:rFonts w:cstheme="minorHAnsi"/>
          <w:color w:val="000000" w:themeColor="text1"/>
          <w:sz w:val="28"/>
          <w:szCs w:val="28"/>
        </w:rPr>
      </w:pPr>
    </w:p>
    <w:p w:rsidR="000B432D" w:rsidRPr="00E319C4" w:rsidRDefault="000B432D" w:rsidP="00FE0D98">
      <w:pPr>
        <w:spacing w:after="80"/>
        <w:contextualSpacing/>
        <w:rPr>
          <w:rFonts w:cstheme="minorHAnsi"/>
          <w:b/>
          <w:bCs/>
          <w:color w:val="000000" w:themeColor="text1"/>
          <w:sz w:val="28"/>
          <w:szCs w:val="28"/>
        </w:rPr>
      </w:pPr>
      <w:r w:rsidRPr="000B432D">
        <w:rPr>
          <w:rFonts w:cstheme="minorHAnsi"/>
          <w:b/>
          <w:bCs/>
          <w:color w:val="000000" w:themeColor="text1"/>
          <w:sz w:val="28"/>
          <w:szCs w:val="28"/>
        </w:rPr>
        <w:t>Fundraising Report</w:t>
      </w:r>
    </w:p>
    <w:p w:rsidR="000B432D" w:rsidRPr="00E319C4" w:rsidRDefault="000B432D" w:rsidP="00FE0D98">
      <w:pPr>
        <w:spacing w:after="80"/>
        <w:contextualSpacing/>
        <w:rPr>
          <w:rFonts w:cstheme="minorHAnsi"/>
          <w:color w:val="000000" w:themeColor="text1"/>
          <w:sz w:val="28"/>
          <w:szCs w:val="28"/>
        </w:rPr>
      </w:pPr>
      <w:r w:rsidRPr="00E319C4">
        <w:rPr>
          <w:rFonts w:cstheme="minorHAnsi"/>
          <w:color w:val="000000" w:themeColor="text1"/>
          <w:sz w:val="28"/>
          <w:szCs w:val="28"/>
        </w:rPr>
        <w:t xml:space="preserve">Lisa Loughmiller made a motion to approve the online Japanese Maple Fundraiser; cost is $2,500; expected income is $5,200. We would use one of our tax-free days for the 10/5/2025. Abbe seconded. </w:t>
      </w:r>
      <w:r w:rsidR="00E933E7" w:rsidRPr="00E319C4">
        <w:rPr>
          <w:rFonts w:cstheme="minorHAnsi"/>
          <w:color w:val="000000" w:themeColor="text1"/>
          <w:sz w:val="28"/>
          <w:szCs w:val="28"/>
        </w:rPr>
        <w:t>The motion was approved.</w:t>
      </w:r>
    </w:p>
    <w:p w:rsidR="00E933E7" w:rsidRPr="00E319C4" w:rsidRDefault="00E319C4" w:rsidP="00FE0D98">
      <w:pPr>
        <w:spacing w:after="80"/>
        <w:contextualSpacing/>
        <w:rPr>
          <w:rFonts w:cstheme="minorHAnsi"/>
          <w:b/>
          <w:bCs/>
          <w:color w:val="000000" w:themeColor="text1"/>
          <w:sz w:val="28"/>
          <w:szCs w:val="28"/>
        </w:rPr>
      </w:pPr>
      <w:r w:rsidRPr="00E319C4">
        <w:rPr>
          <w:rFonts w:cstheme="minorHAnsi"/>
          <w:b/>
          <w:bCs/>
          <w:color w:val="000000" w:themeColor="text1"/>
          <w:sz w:val="28"/>
          <w:szCs w:val="28"/>
        </w:rPr>
        <w:t>Grant Request</w:t>
      </w:r>
      <w:r w:rsidR="00E933E7" w:rsidRPr="00E319C4">
        <w:rPr>
          <w:rFonts w:cstheme="minorHAnsi"/>
          <w:b/>
          <w:bCs/>
          <w:color w:val="000000" w:themeColor="text1"/>
          <w:sz w:val="28"/>
          <w:szCs w:val="28"/>
        </w:rPr>
        <w:tab/>
      </w:r>
    </w:p>
    <w:p w:rsidR="00E933E7" w:rsidRPr="00E319C4" w:rsidRDefault="00E933E7" w:rsidP="00E933E7">
      <w:pPr>
        <w:spacing w:after="80"/>
        <w:contextualSpacing/>
        <w:rPr>
          <w:rFonts w:cstheme="minorHAnsi"/>
          <w:color w:val="000000" w:themeColor="text1"/>
          <w:sz w:val="28"/>
          <w:szCs w:val="28"/>
        </w:rPr>
      </w:pPr>
      <w:r w:rsidRPr="00E319C4">
        <w:rPr>
          <w:rFonts w:cstheme="minorHAnsi"/>
          <w:color w:val="000000" w:themeColor="text1"/>
          <w:sz w:val="28"/>
          <w:szCs w:val="28"/>
        </w:rPr>
        <w:t xml:space="preserve">Glen made a motion to accept the $655 gift </w:t>
      </w:r>
      <w:r w:rsidR="00E319C4" w:rsidRPr="00E319C4">
        <w:rPr>
          <w:rFonts w:cstheme="minorHAnsi"/>
          <w:color w:val="000000" w:themeColor="text1"/>
          <w:sz w:val="28"/>
          <w:szCs w:val="28"/>
        </w:rPr>
        <w:t xml:space="preserve">fund request </w:t>
      </w:r>
      <w:r w:rsidRPr="00E319C4">
        <w:rPr>
          <w:rFonts w:cstheme="minorHAnsi"/>
          <w:color w:val="000000" w:themeColor="text1"/>
          <w:sz w:val="28"/>
          <w:szCs w:val="28"/>
        </w:rPr>
        <w:t>to the Master Gardener project</w:t>
      </w:r>
      <w:r w:rsidR="00E319C4" w:rsidRPr="00E319C4">
        <w:rPr>
          <w:rFonts w:cstheme="minorHAnsi"/>
          <w:color w:val="000000" w:themeColor="text1"/>
          <w:sz w:val="28"/>
          <w:szCs w:val="28"/>
        </w:rPr>
        <w:t xml:space="preserve"> </w:t>
      </w:r>
      <w:r w:rsidRPr="00E319C4">
        <w:rPr>
          <w:rFonts w:cstheme="minorHAnsi"/>
          <w:color w:val="000000" w:themeColor="text1"/>
          <w:sz w:val="28"/>
          <w:szCs w:val="28"/>
        </w:rPr>
        <w:t>at the Dallas County Juvenile Detention Center. Abbe seconded.</w:t>
      </w:r>
      <w:r w:rsidR="001A4451">
        <w:rPr>
          <w:rFonts w:cstheme="minorHAnsi"/>
          <w:color w:val="000000" w:themeColor="text1"/>
          <w:sz w:val="28"/>
          <w:szCs w:val="28"/>
        </w:rPr>
        <w:t xml:space="preserve"> The motion passe</w:t>
      </w:r>
      <w:r w:rsidR="00F453D9">
        <w:rPr>
          <w:rFonts w:cstheme="minorHAnsi"/>
          <w:color w:val="000000" w:themeColor="text1"/>
          <w:sz w:val="28"/>
          <w:szCs w:val="28"/>
        </w:rPr>
        <w:t>d</w:t>
      </w:r>
      <w:r w:rsidR="001A4451">
        <w:rPr>
          <w:rFonts w:cstheme="minorHAnsi"/>
          <w:color w:val="000000" w:themeColor="text1"/>
          <w:sz w:val="28"/>
          <w:szCs w:val="28"/>
        </w:rPr>
        <w:t>.</w:t>
      </w:r>
    </w:p>
    <w:p w:rsidR="000B432D" w:rsidRPr="00E319C4" w:rsidRDefault="000B432D" w:rsidP="00FE0D98">
      <w:pPr>
        <w:spacing w:after="80"/>
        <w:contextualSpacing/>
        <w:rPr>
          <w:rFonts w:cstheme="minorHAnsi"/>
          <w:color w:val="000000" w:themeColor="text1"/>
          <w:sz w:val="28"/>
          <w:szCs w:val="28"/>
        </w:rPr>
      </w:pPr>
    </w:p>
    <w:p w:rsidR="00E319C4" w:rsidRPr="00E319C4" w:rsidRDefault="00E319C4" w:rsidP="00E319C4">
      <w:pPr>
        <w:rPr>
          <w:b/>
          <w:bCs/>
          <w:sz w:val="28"/>
          <w:szCs w:val="28"/>
        </w:rPr>
      </w:pPr>
      <w:r w:rsidRPr="00E319C4">
        <w:rPr>
          <w:b/>
          <w:bCs/>
          <w:sz w:val="28"/>
          <w:szCs w:val="28"/>
        </w:rPr>
        <w:t>Requests from the Communications Committee</w:t>
      </w:r>
    </w:p>
    <w:p w:rsidR="006E67D0" w:rsidRDefault="00E319C4" w:rsidP="00E319C4">
      <w:pPr>
        <w:rPr>
          <w:sz w:val="28"/>
          <w:szCs w:val="28"/>
        </w:rPr>
      </w:pPr>
      <w:r w:rsidRPr="00E319C4">
        <w:rPr>
          <w:sz w:val="28"/>
          <w:szCs w:val="28"/>
        </w:rPr>
        <w:t>Glenn McGee moved that the DCMGA Board approve the non-budgeted funding request</w:t>
      </w:r>
      <w:r w:rsidR="00E56EED">
        <w:rPr>
          <w:sz w:val="28"/>
          <w:szCs w:val="28"/>
        </w:rPr>
        <w:t xml:space="preserve"> </w:t>
      </w:r>
      <w:r w:rsidRPr="00E319C4">
        <w:rPr>
          <w:sz w:val="28"/>
          <w:szCs w:val="28"/>
        </w:rPr>
        <w:t>to purchase the following software: Sidelock security for $239.88 for one year</w:t>
      </w:r>
      <w:r w:rsidR="001A4451">
        <w:rPr>
          <w:sz w:val="28"/>
          <w:szCs w:val="28"/>
        </w:rPr>
        <w:t>,</w:t>
      </w:r>
      <w:r w:rsidRPr="00E319C4">
        <w:rPr>
          <w:sz w:val="28"/>
          <w:szCs w:val="28"/>
        </w:rPr>
        <w:t xml:space="preserve"> S</w:t>
      </w:r>
      <w:r w:rsidR="001A4451">
        <w:rPr>
          <w:sz w:val="28"/>
          <w:szCs w:val="28"/>
        </w:rPr>
        <w:t xml:space="preserve">SL </w:t>
      </w:r>
      <w:r w:rsidRPr="00E319C4">
        <w:rPr>
          <w:sz w:val="28"/>
          <w:szCs w:val="28"/>
        </w:rPr>
        <w:t>certificates for $39.96 for one year</w:t>
      </w:r>
      <w:r w:rsidR="001A4451">
        <w:rPr>
          <w:sz w:val="28"/>
          <w:szCs w:val="28"/>
        </w:rPr>
        <w:t>, a</w:t>
      </w:r>
      <w:r w:rsidRPr="00E319C4">
        <w:rPr>
          <w:sz w:val="28"/>
          <w:szCs w:val="28"/>
        </w:rPr>
        <w:t xml:space="preserve">nd </w:t>
      </w:r>
      <w:r w:rsidR="001A4451">
        <w:rPr>
          <w:sz w:val="28"/>
          <w:szCs w:val="28"/>
        </w:rPr>
        <w:t>L</w:t>
      </w:r>
      <w:r w:rsidRPr="00E319C4">
        <w:rPr>
          <w:sz w:val="28"/>
          <w:szCs w:val="28"/>
        </w:rPr>
        <w:t xml:space="preserve">ogin </w:t>
      </w:r>
      <w:r w:rsidR="001A4451">
        <w:rPr>
          <w:sz w:val="28"/>
          <w:szCs w:val="28"/>
        </w:rPr>
        <w:t>P</w:t>
      </w:r>
      <w:r w:rsidRPr="00E319C4">
        <w:rPr>
          <w:sz w:val="28"/>
          <w:szCs w:val="28"/>
        </w:rPr>
        <w:t xml:space="preserve">ress for $499 for a lifetime license. </w:t>
      </w:r>
      <w:r w:rsidR="00E56EED">
        <w:rPr>
          <w:sz w:val="28"/>
          <w:szCs w:val="28"/>
        </w:rPr>
        <w:t>T</w:t>
      </w:r>
      <w:r w:rsidRPr="00E319C4">
        <w:rPr>
          <w:sz w:val="28"/>
          <w:szCs w:val="28"/>
        </w:rPr>
        <w:t>his was recommended by our web developer, Brad Rushing, and our webmaster, Alexa Peterson</w:t>
      </w:r>
      <w:r w:rsidR="001A4451">
        <w:rPr>
          <w:sz w:val="28"/>
          <w:szCs w:val="28"/>
        </w:rPr>
        <w:t xml:space="preserve"> t</w:t>
      </w:r>
      <w:r w:rsidR="001A4451" w:rsidRPr="001A4451">
        <w:rPr>
          <w:sz w:val="28"/>
          <w:szCs w:val="28"/>
        </w:rPr>
        <w:t>o help minimize malware threats to our website</w:t>
      </w:r>
      <w:r w:rsidR="001A4451">
        <w:rPr>
          <w:sz w:val="28"/>
          <w:szCs w:val="28"/>
        </w:rPr>
        <w:t>. Tamara Luce seconded. The motion passed.</w:t>
      </w:r>
    </w:p>
    <w:p w:rsidR="001A4451" w:rsidRDefault="001A4451" w:rsidP="00E319C4">
      <w:pPr>
        <w:rPr>
          <w:sz w:val="28"/>
          <w:szCs w:val="28"/>
        </w:rPr>
      </w:pPr>
    </w:p>
    <w:p w:rsidR="001A4451" w:rsidRPr="001A4451" w:rsidRDefault="001A4451" w:rsidP="00E319C4">
      <w:pPr>
        <w:rPr>
          <w:b/>
          <w:bCs/>
          <w:sz w:val="28"/>
          <w:szCs w:val="28"/>
        </w:rPr>
      </w:pPr>
      <w:r w:rsidRPr="001A4451">
        <w:rPr>
          <w:b/>
          <w:bCs/>
          <w:sz w:val="28"/>
          <w:szCs w:val="28"/>
        </w:rPr>
        <w:t>Advanced Turf Grass Class</w:t>
      </w:r>
    </w:p>
    <w:p w:rsidR="001A4451" w:rsidRDefault="001A4451" w:rsidP="001A4451">
      <w:pPr>
        <w:rPr>
          <w:sz w:val="28"/>
          <w:szCs w:val="28"/>
        </w:rPr>
      </w:pPr>
      <w:r>
        <w:rPr>
          <w:sz w:val="28"/>
          <w:szCs w:val="28"/>
        </w:rPr>
        <w:t xml:space="preserve">Joellyn Nobbe noted that there were 26 paid participants, plus four extension agents who attended for free. The feedback was generally positive. </w:t>
      </w:r>
    </w:p>
    <w:p w:rsidR="006A54E4" w:rsidRDefault="006A54E4" w:rsidP="001A4451">
      <w:pPr>
        <w:rPr>
          <w:sz w:val="28"/>
          <w:szCs w:val="28"/>
        </w:rPr>
      </w:pPr>
    </w:p>
    <w:p w:rsidR="006A54E4" w:rsidRPr="006A54E4" w:rsidRDefault="006A54E4" w:rsidP="001A4451">
      <w:pPr>
        <w:rPr>
          <w:b/>
          <w:bCs/>
          <w:sz w:val="28"/>
          <w:szCs w:val="28"/>
        </w:rPr>
      </w:pPr>
      <w:r w:rsidRPr="006A54E4">
        <w:rPr>
          <w:b/>
          <w:bCs/>
          <w:sz w:val="28"/>
          <w:szCs w:val="28"/>
        </w:rPr>
        <w:t>Statistics</w:t>
      </w:r>
    </w:p>
    <w:p w:rsidR="006A54E4" w:rsidRDefault="006A54E4" w:rsidP="006A54E4">
      <w:pPr>
        <w:rPr>
          <w:sz w:val="28"/>
          <w:szCs w:val="28"/>
        </w:rPr>
      </w:pPr>
      <w:r>
        <w:rPr>
          <w:sz w:val="28"/>
          <w:szCs w:val="28"/>
        </w:rPr>
        <w:t xml:space="preserve">Tig Thompson said </w:t>
      </w:r>
      <w:r w:rsidRPr="006A54E4">
        <w:rPr>
          <w:sz w:val="28"/>
          <w:szCs w:val="28"/>
        </w:rPr>
        <w:t>it seems that we're behind on certifications and</w:t>
      </w:r>
      <w:r>
        <w:rPr>
          <w:sz w:val="28"/>
          <w:szCs w:val="28"/>
        </w:rPr>
        <w:t xml:space="preserve"> </w:t>
      </w:r>
      <w:r w:rsidRPr="006A54E4">
        <w:rPr>
          <w:sz w:val="28"/>
          <w:szCs w:val="28"/>
        </w:rPr>
        <w:t>perhaps</w:t>
      </w:r>
      <w:r>
        <w:rPr>
          <w:sz w:val="28"/>
          <w:szCs w:val="28"/>
        </w:rPr>
        <w:t xml:space="preserve"> qualifications</w:t>
      </w:r>
      <w:r w:rsidRPr="006A54E4">
        <w:rPr>
          <w:sz w:val="28"/>
          <w:szCs w:val="28"/>
        </w:rPr>
        <w:t xml:space="preserve"> for graduation</w:t>
      </w:r>
      <w:r>
        <w:rPr>
          <w:sz w:val="28"/>
          <w:szCs w:val="28"/>
        </w:rPr>
        <w:t>.</w:t>
      </w:r>
    </w:p>
    <w:p w:rsidR="006A54E4" w:rsidRDefault="006A54E4" w:rsidP="006A54E4">
      <w:pPr>
        <w:rPr>
          <w:sz w:val="28"/>
          <w:szCs w:val="28"/>
        </w:rPr>
      </w:pPr>
    </w:p>
    <w:p w:rsidR="006A54E4" w:rsidRPr="006A54E4" w:rsidRDefault="006A54E4" w:rsidP="006A54E4">
      <w:pPr>
        <w:rPr>
          <w:b/>
          <w:bCs/>
          <w:sz w:val="28"/>
          <w:szCs w:val="28"/>
        </w:rPr>
      </w:pPr>
      <w:r w:rsidRPr="006A54E4">
        <w:rPr>
          <w:b/>
          <w:bCs/>
          <w:sz w:val="28"/>
          <w:szCs w:val="28"/>
        </w:rPr>
        <w:t>New Business</w:t>
      </w:r>
    </w:p>
    <w:p w:rsidR="006A54E4" w:rsidRDefault="006A54E4" w:rsidP="006A54E4">
      <w:pPr>
        <w:rPr>
          <w:sz w:val="28"/>
          <w:szCs w:val="28"/>
        </w:rPr>
      </w:pPr>
    </w:p>
    <w:p w:rsidR="006A54E4" w:rsidRPr="006A54E4" w:rsidRDefault="006A54E4" w:rsidP="006A54E4">
      <w:pPr>
        <w:rPr>
          <w:b/>
          <w:bCs/>
          <w:sz w:val="28"/>
          <w:szCs w:val="28"/>
        </w:rPr>
      </w:pPr>
      <w:r w:rsidRPr="006A54E4">
        <w:rPr>
          <w:b/>
          <w:bCs/>
          <w:sz w:val="28"/>
          <w:szCs w:val="28"/>
        </w:rPr>
        <w:t>Bylaws</w:t>
      </w:r>
    </w:p>
    <w:p w:rsidR="006A54E4" w:rsidRDefault="006A54E4" w:rsidP="006A54E4">
      <w:pPr>
        <w:rPr>
          <w:sz w:val="28"/>
          <w:szCs w:val="28"/>
        </w:rPr>
      </w:pPr>
      <w:r>
        <w:rPr>
          <w:sz w:val="28"/>
          <w:szCs w:val="28"/>
        </w:rPr>
        <w:t>We need to update our bylaws, which have not been updated since 2015. Glen encouraged everyone to review them and submit comments so we can proceed with the update quickly.</w:t>
      </w:r>
    </w:p>
    <w:p w:rsidR="00E56EED" w:rsidRDefault="00E56EED" w:rsidP="006A54E4">
      <w:pPr>
        <w:rPr>
          <w:sz w:val="28"/>
          <w:szCs w:val="28"/>
        </w:rPr>
      </w:pPr>
    </w:p>
    <w:p w:rsidR="006A54E4" w:rsidRDefault="006A54E4" w:rsidP="006A54E4">
      <w:pPr>
        <w:rPr>
          <w:sz w:val="28"/>
          <w:szCs w:val="28"/>
        </w:rPr>
      </w:pPr>
    </w:p>
    <w:p w:rsidR="006A54E4" w:rsidRPr="006A54E4" w:rsidRDefault="006A54E4" w:rsidP="006A54E4">
      <w:pPr>
        <w:rPr>
          <w:b/>
          <w:bCs/>
          <w:sz w:val="28"/>
          <w:szCs w:val="28"/>
        </w:rPr>
      </w:pPr>
      <w:r w:rsidRPr="006A54E4">
        <w:rPr>
          <w:b/>
          <w:bCs/>
          <w:sz w:val="28"/>
          <w:szCs w:val="28"/>
        </w:rPr>
        <w:t>VMS</w:t>
      </w:r>
    </w:p>
    <w:p w:rsidR="00575B45" w:rsidRDefault="006A54E4" w:rsidP="00A83979">
      <w:pPr>
        <w:rPr>
          <w:sz w:val="28"/>
          <w:szCs w:val="28"/>
        </w:rPr>
      </w:pPr>
      <w:r>
        <w:rPr>
          <w:sz w:val="28"/>
          <w:szCs w:val="28"/>
        </w:rPr>
        <w:t>Carolyn Swann has taken over most of the VMS duties.</w:t>
      </w:r>
      <w:r w:rsidR="00A83979">
        <w:rPr>
          <w:sz w:val="28"/>
          <w:szCs w:val="28"/>
        </w:rPr>
        <w:t xml:space="preserve"> One area that Carolyn will not be taking over is </w:t>
      </w:r>
      <w:r w:rsidR="00A83979" w:rsidRPr="00A83979">
        <w:rPr>
          <w:sz w:val="28"/>
          <w:szCs w:val="28"/>
        </w:rPr>
        <w:t>keeping track of</w:t>
      </w:r>
      <w:r w:rsidR="00A83979">
        <w:rPr>
          <w:sz w:val="28"/>
          <w:szCs w:val="28"/>
        </w:rPr>
        <w:t xml:space="preserve"> </w:t>
      </w:r>
      <w:r w:rsidR="00A83979" w:rsidRPr="00A83979">
        <w:rPr>
          <w:sz w:val="28"/>
          <w:szCs w:val="28"/>
        </w:rPr>
        <w:t xml:space="preserve">the membership and </w:t>
      </w:r>
      <w:r w:rsidR="00A83979">
        <w:rPr>
          <w:sz w:val="28"/>
          <w:szCs w:val="28"/>
        </w:rPr>
        <w:t>dues, including notifying members who owe dues, so we need someone who is willing to take on this task. Lorraine Hellinghausen said that she did that job last year and would be willing to do it one more year provided we find the correct person to do that job after that.</w:t>
      </w:r>
    </w:p>
    <w:p w:rsidR="00A83979" w:rsidRDefault="00A83979" w:rsidP="00A83979">
      <w:pPr>
        <w:rPr>
          <w:sz w:val="28"/>
          <w:szCs w:val="28"/>
        </w:rPr>
      </w:pPr>
    </w:p>
    <w:p w:rsidR="00A83979" w:rsidRPr="00A83979" w:rsidRDefault="00A83979" w:rsidP="00A83979">
      <w:pPr>
        <w:rPr>
          <w:b/>
          <w:bCs/>
          <w:sz w:val="28"/>
          <w:szCs w:val="28"/>
        </w:rPr>
      </w:pPr>
      <w:r w:rsidRPr="00A83979">
        <w:rPr>
          <w:b/>
          <w:bCs/>
          <w:sz w:val="28"/>
          <w:szCs w:val="28"/>
        </w:rPr>
        <w:t>Budgets</w:t>
      </w:r>
    </w:p>
    <w:p w:rsidR="00A83979" w:rsidRDefault="00A83979" w:rsidP="00A83979">
      <w:pPr>
        <w:rPr>
          <w:sz w:val="28"/>
          <w:szCs w:val="28"/>
        </w:rPr>
      </w:pPr>
      <w:r>
        <w:rPr>
          <w:sz w:val="28"/>
          <w:szCs w:val="28"/>
        </w:rPr>
        <w:t>Glen reported that budgets are due next week.</w:t>
      </w:r>
    </w:p>
    <w:p w:rsidR="00A83979" w:rsidRDefault="00A83979" w:rsidP="00A83979">
      <w:pPr>
        <w:rPr>
          <w:sz w:val="28"/>
          <w:szCs w:val="28"/>
        </w:rPr>
      </w:pPr>
    </w:p>
    <w:p w:rsidR="00A83979" w:rsidRPr="00A83979" w:rsidRDefault="00A83979" w:rsidP="00A83979">
      <w:pPr>
        <w:rPr>
          <w:b/>
          <w:bCs/>
          <w:sz w:val="28"/>
          <w:szCs w:val="28"/>
        </w:rPr>
      </w:pPr>
      <w:r w:rsidRPr="00A83979">
        <w:rPr>
          <w:b/>
          <w:bCs/>
          <w:sz w:val="28"/>
          <w:szCs w:val="28"/>
        </w:rPr>
        <w:t>State Fair</w:t>
      </w:r>
    </w:p>
    <w:p w:rsidR="00A83979" w:rsidRDefault="00A83979" w:rsidP="00A83979">
      <w:pPr>
        <w:rPr>
          <w:sz w:val="28"/>
          <w:szCs w:val="28"/>
        </w:rPr>
      </w:pPr>
      <w:r>
        <w:rPr>
          <w:sz w:val="28"/>
          <w:szCs w:val="28"/>
        </w:rPr>
        <w:t>Debbie Wood reported that almost all the morning slots are filled, as are over half the afternoon slots. We hope to have all slots filled by the time the fair opens.</w:t>
      </w:r>
    </w:p>
    <w:p w:rsidR="00A83979" w:rsidRDefault="00A83979" w:rsidP="00A83979">
      <w:pPr>
        <w:rPr>
          <w:sz w:val="28"/>
          <w:szCs w:val="28"/>
        </w:rPr>
      </w:pPr>
    </w:p>
    <w:p w:rsidR="00A83979" w:rsidRPr="002563A4" w:rsidRDefault="00A83979" w:rsidP="00A83979">
      <w:pPr>
        <w:rPr>
          <w:b/>
          <w:bCs/>
          <w:sz w:val="28"/>
          <w:szCs w:val="28"/>
        </w:rPr>
      </w:pPr>
      <w:r w:rsidRPr="002563A4">
        <w:rPr>
          <w:b/>
          <w:bCs/>
          <w:sz w:val="28"/>
          <w:szCs w:val="28"/>
        </w:rPr>
        <w:t>Procedure Manual</w:t>
      </w:r>
    </w:p>
    <w:p w:rsidR="00A83979" w:rsidRDefault="002563A4" w:rsidP="002563A4">
      <w:pPr>
        <w:rPr>
          <w:sz w:val="28"/>
          <w:szCs w:val="28"/>
        </w:rPr>
      </w:pPr>
      <w:r>
        <w:rPr>
          <w:sz w:val="28"/>
          <w:szCs w:val="28"/>
        </w:rPr>
        <w:t xml:space="preserve">We do have some procedure manuals for the </w:t>
      </w:r>
      <w:r w:rsidRPr="002563A4">
        <w:rPr>
          <w:sz w:val="28"/>
          <w:szCs w:val="28"/>
        </w:rPr>
        <w:t xml:space="preserve">Dallas County Master Gardener Association </w:t>
      </w:r>
      <w:r>
        <w:rPr>
          <w:sz w:val="28"/>
          <w:szCs w:val="28"/>
        </w:rPr>
        <w:t>that</w:t>
      </w:r>
      <w:r w:rsidRPr="002563A4">
        <w:rPr>
          <w:sz w:val="28"/>
          <w:szCs w:val="28"/>
        </w:rPr>
        <w:t xml:space="preserve"> are primarily financial procedure manuals. </w:t>
      </w:r>
      <w:r>
        <w:rPr>
          <w:sz w:val="28"/>
          <w:szCs w:val="28"/>
        </w:rPr>
        <w:t>They</w:t>
      </w:r>
      <w:r w:rsidRPr="002563A4">
        <w:rPr>
          <w:sz w:val="28"/>
          <w:szCs w:val="28"/>
        </w:rPr>
        <w:t xml:space="preserve"> are on the website under Members Only Documents.</w:t>
      </w:r>
      <w:r>
        <w:rPr>
          <w:sz w:val="28"/>
          <w:szCs w:val="28"/>
        </w:rPr>
        <w:t xml:space="preserve"> We don’t have any manuals on how to run the association. </w:t>
      </w:r>
    </w:p>
    <w:p w:rsidR="002563A4" w:rsidRDefault="002563A4" w:rsidP="002563A4">
      <w:pPr>
        <w:rPr>
          <w:sz w:val="28"/>
          <w:szCs w:val="28"/>
        </w:rPr>
      </w:pPr>
    </w:p>
    <w:p w:rsidR="002563A4" w:rsidRPr="002563A4" w:rsidRDefault="002563A4" w:rsidP="002563A4">
      <w:pPr>
        <w:rPr>
          <w:b/>
          <w:bCs/>
          <w:sz w:val="28"/>
          <w:szCs w:val="28"/>
        </w:rPr>
      </w:pPr>
      <w:r w:rsidRPr="002563A4">
        <w:rPr>
          <w:b/>
          <w:bCs/>
          <w:sz w:val="28"/>
          <w:szCs w:val="28"/>
        </w:rPr>
        <w:t>Nominating Committee</w:t>
      </w:r>
    </w:p>
    <w:p w:rsidR="002563A4" w:rsidRDefault="002563A4" w:rsidP="002563A4">
      <w:pPr>
        <w:rPr>
          <w:sz w:val="28"/>
          <w:szCs w:val="28"/>
        </w:rPr>
      </w:pPr>
      <w:r>
        <w:rPr>
          <w:sz w:val="28"/>
          <w:szCs w:val="28"/>
        </w:rPr>
        <w:t>Abbe said we have four of the eight positions; one of the eight still needed is that of treasurer-elect. The board has previously discussed hiring someone to assist the treasurer. Suggestions were made as to how we can get more nominations.</w:t>
      </w:r>
    </w:p>
    <w:p w:rsidR="002563A4" w:rsidRDefault="002563A4" w:rsidP="002563A4">
      <w:pPr>
        <w:rPr>
          <w:sz w:val="28"/>
          <w:szCs w:val="28"/>
        </w:rPr>
      </w:pPr>
    </w:p>
    <w:p w:rsidR="002563A4" w:rsidRDefault="002563A4" w:rsidP="002563A4">
      <w:pPr>
        <w:rPr>
          <w:sz w:val="28"/>
          <w:szCs w:val="28"/>
        </w:rPr>
      </w:pPr>
      <w:r>
        <w:rPr>
          <w:sz w:val="28"/>
          <w:szCs w:val="28"/>
        </w:rPr>
        <w:t xml:space="preserve">Glen </w:t>
      </w:r>
      <w:r w:rsidRPr="002563A4">
        <w:rPr>
          <w:sz w:val="28"/>
          <w:szCs w:val="28"/>
        </w:rPr>
        <w:t>ma</w:t>
      </w:r>
      <w:r>
        <w:rPr>
          <w:sz w:val="28"/>
          <w:szCs w:val="28"/>
        </w:rPr>
        <w:t>d</w:t>
      </w:r>
      <w:r w:rsidRPr="002563A4">
        <w:rPr>
          <w:sz w:val="28"/>
          <w:szCs w:val="28"/>
        </w:rPr>
        <w:t>e a motion that we have a meeting on or about September 18</w:t>
      </w:r>
      <w:r w:rsidRPr="002563A4">
        <w:rPr>
          <w:sz w:val="28"/>
          <w:szCs w:val="28"/>
          <w:vertAlign w:val="superscript"/>
        </w:rPr>
        <w:t>th</w:t>
      </w:r>
      <w:r>
        <w:rPr>
          <w:sz w:val="28"/>
          <w:szCs w:val="28"/>
        </w:rPr>
        <w:t xml:space="preserve"> in </w:t>
      </w:r>
      <w:r w:rsidRPr="002563A4">
        <w:rPr>
          <w:sz w:val="28"/>
          <w:szCs w:val="28"/>
        </w:rPr>
        <w:t>person</w:t>
      </w:r>
      <w:r>
        <w:rPr>
          <w:sz w:val="28"/>
          <w:szCs w:val="28"/>
        </w:rPr>
        <w:t xml:space="preserve"> </w:t>
      </w:r>
      <w:r w:rsidRPr="002563A4">
        <w:rPr>
          <w:sz w:val="28"/>
          <w:szCs w:val="28"/>
        </w:rPr>
        <w:t>of the executive board</w:t>
      </w:r>
      <w:r>
        <w:rPr>
          <w:sz w:val="28"/>
          <w:szCs w:val="28"/>
        </w:rPr>
        <w:t xml:space="preserve"> t</w:t>
      </w:r>
      <w:r w:rsidRPr="002563A4">
        <w:rPr>
          <w:sz w:val="28"/>
          <w:szCs w:val="28"/>
        </w:rPr>
        <w:t>o discuss matters surrounding</w:t>
      </w:r>
      <w:r>
        <w:rPr>
          <w:sz w:val="28"/>
          <w:szCs w:val="28"/>
        </w:rPr>
        <w:t xml:space="preserve"> </w:t>
      </w:r>
      <w:r w:rsidRPr="002563A4">
        <w:rPr>
          <w:sz w:val="28"/>
          <w:szCs w:val="28"/>
        </w:rPr>
        <w:t>the positions o</w:t>
      </w:r>
      <w:r>
        <w:rPr>
          <w:sz w:val="28"/>
          <w:szCs w:val="28"/>
        </w:rPr>
        <w:t xml:space="preserve">f </w:t>
      </w:r>
      <w:r w:rsidRPr="002563A4">
        <w:rPr>
          <w:sz w:val="28"/>
          <w:szCs w:val="28"/>
        </w:rPr>
        <w:t>treasurer and</w:t>
      </w:r>
      <w:r>
        <w:rPr>
          <w:sz w:val="28"/>
          <w:szCs w:val="28"/>
        </w:rPr>
        <w:t xml:space="preserve"> </w:t>
      </w:r>
      <w:r w:rsidRPr="002563A4">
        <w:rPr>
          <w:sz w:val="28"/>
          <w:szCs w:val="28"/>
        </w:rPr>
        <w:t>president-elect</w:t>
      </w:r>
      <w:r>
        <w:rPr>
          <w:sz w:val="28"/>
          <w:szCs w:val="28"/>
        </w:rPr>
        <w:t xml:space="preserve"> </w:t>
      </w:r>
      <w:r w:rsidRPr="002563A4">
        <w:rPr>
          <w:sz w:val="28"/>
          <w:szCs w:val="28"/>
        </w:rPr>
        <w:t>and any other items that we deem necessary at that point in time.</w:t>
      </w:r>
      <w:r>
        <w:rPr>
          <w:sz w:val="28"/>
          <w:szCs w:val="28"/>
        </w:rPr>
        <w:t xml:space="preserve"> </w:t>
      </w:r>
      <w:r w:rsidRPr="002563A4">
        <w:rPr>
          <w:sz w:val="28"/>
          <w:szCs w:val="28"/>
        </w:rPr>
        <w:t>Abb</w:t>
      </w:r>
      <w:r>
        <w:rPr>
          <w:sz w:val="28"/>
          <w:szCs w:val="28"/>
        </w:rPr>
        <w:t>e</w:t>
      </w:r>
      <w:r w:rsidRPr="002563A4">
        <w:rPr>
          <w:sz w:val="28"/>
          <w:szCs w:val="28"/>
        </w:rPr>
        <w:t xml:space="preserve"> seconded. </w:t>
      </w:r>
      <w:r>
        <w:rPr>
          <w:sz w:val="28"/>
          <w:szCs w:val="28"/>
        </w:rPr>
        <w:t>The motion passed.</w:t>
      </w:r>
    </w:p>
    <w:p w:rsidR="002563A4" w:rsidRDefault="002563A4" w:rsidP="002563A4">
      <w:pPr>
        <w:rPr>
          <w:sz w:val="28"/>
          <w:szCs w:val="28"/>
        </w:rPr>
      </w:pPr>
    </w:p>
    <w:p w:rsidR="002563A4" w:rsidRDefault="002563A4" w:rsidP="002563A4">
      <w:pPr>
        <w:rPr>
          <w:sz w:val="28"/>
          <w:szCs w:val="28"/>
        </w:rPr>
      </w:pPr>
      <w:r>
        <w:rPr>
          <w:sz w:val="28"/>
          <w:szCs w:val="28"/>
        </w:rPr>
        <w:t>The meeting was adjourned at 11:56 a.m.</w:t>
      </w:r>
    </w:p>
    <w:p w:rsidR="002563A4" w:rsidRDefault="002563A4" w:rsidP="002563A4">
      <w:pPr>
        <w:rPr>
          <w:sz w:val="28"/>
          <w:szCs w:val="28"/>
        </w:rPr>
      </w:pPr>
    </w:p>
    <w:p w:rsidR="002563A4" w:rsidRDefault="002563A4" w:rsidP="002563A4">
      <w:pPr>
        <w:rPr>
          <w:sz w:val="28"/>
          <w:szCs w:val="28"/>
        </w:rPr>
      </w:pPr>
      <w:r>
        <w:rPr>
          <w:sz w:val="28"/>
          <w:szCs w:val="28"/>
        </w:rPr>
        <w:t>Christine Lichtenwalter</w:t>
      </w:r>
    </w:p>
    <w:p w:rsidR="002563A4" w:rsidRDefault="002563A4" w:rsidP="002563A4">
      <w:pPr>
        <w:rPr>
          <w:sz w:val="28"/>
          <w:szCs w:val="28"/>
        </w:rPr>
      </w:pPr>
    </w:p>
    <w:p w:rsidR="00A83979" w:rsidRPr="00E319C4" w:rsidRDefault="00A83979" w:rsidP="00A83979">
      <w:pPr>
        <w:rPr>
          <w:sz w:val="28"/>
          <w:szCs w:val="28"/>
        </w:rPr>
      </w:pPr>
    </w:p>
    <w:sectPr w:rsidR="00A83979" w:rsidRPr="00E319C4"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98"/>
    <w:rsid w:val="000B432D"/>
    <w:rsid w:val="000F05D8"/>
    <w:rsid w:val="000F5D12"/>
    <w:rsid w:val="001A4451"/>
    <w:rsid w:val="002563A4"/>
    <w:rsid w:val="0028696F"/>
    <w:rsid w:val="004F00B4"/>
    <w:rsid w:val="00575B45"/>
    <w:rsid w:val="006A54E4"/>
    <w:rsid w:val="006E67D0"/>
    <w:rsid w:val="008462B2"/>
    <w:rsid w:val="00A83979"/>
    <w:rsid w:val="00E319C4"/>
    <w:rsid w:val="00E56EED"/>
    <w:rsid w:val="00E933E7"/>
    <w:rsid w:val="00F453D9"/>
    <w:rsid w:val="00FE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38EAA"/>
  <w14:defaultImageDpi w14:val="32767"/>
  <w15:chartTrackingRefBased/>
  <w15:docId w15:val="{ED0A0454-9026-8943-AF7A-7709B7BE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0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cp:revision>
  <dcterms:created xsi:type="dcterms:W3CDTF">2025-10-15T13:05:00Z</dcterms:created>
  <dcterms:modified xsi:type="dcterms:W3CDTF">2025-10-15T13:05:00Z</dcterms:modified>
</cp:coreProperties>
</file>