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072" w:rsidRDefault="00837072"/>
    <w:p w:rsidR="00BE653B" w:rsidRPr="00FB198A" w:rsidRDefault="00BE653B" w:rsidP="00BE653B">
      <w:pPr>
        <w:jc w:val="center"/>
        <w:rPr>
          <w:rFonts w:cstheme="minorHAnsi"/>
          <w:b/>
          <w:bCs/>
          <w:color w:val="000000" w:themeColor="text1"/>
          <w:sz w:val="28"/>
          <w:szCs w:val="28"/>
        </w:rPr>
      </w:pPr>
      <w:r w:rsidRPr="00FB198A">
        <w:rPr>
          <w:rFonts w:cstheme="minorHAnsi"/>
          <w:b/>
          <w:bCs/>
          <w:color w:val="000000" w:themeColor="text1"/>
          <w:sz w:val="28"/>
          <w:szCs w:val="28"/>
        </w:rPr>
        <w:t xml:space="preserve">DCMGA Board Meeting </w:t>
      </w:r>
      <w:r w:rsidRPr="00FB198A">
        <w:rPr>
          <w:rFonts w:cstheme="minorHAnsi"/>
          <w:b/>
          <w:bCs/>
          <w:color w:val="000000" w:themeColor="text1"/>
          <w:sz w:val="28"/>
          <w:szCs w:val="28"/>
        </w:rPr>
        <w:t>October 13</w:t>
      </w:r>
      <w:r w:rsidRPr="00FB198A">
        <w:rPr>
          <w:rFonts w:cstheme="minorHAnsi"/>
          <w:b/>
          <w:bCs/>
          <w:color w:val="000000" w:themeColor="text1"/>
          <w:sz w:val="28"/>
          <w:szCs w:val="28"/>
        </w:rPr>
        <w:t>, 2025 Minutes</w:t>
      </w:r>
    </w:p>
    <w:p w:rsidR="00BE653B" w:rsidRPr="00FB198A" w:rsidRDefault="00BE653B" w:rsidP="00BE653B">
      <w:pPr>
        <w:rPr>
          <w:rFonts w:cstheme="minorHAnsi"/>
          <w:b/>
          <w:bCs/>
          <w:color w:val="000000" w:themeColor="text1"/>
          <w:sz w:val="28"/>
          <w:szCs w:val="28"/>
        </w:rPr>
      </w:pPr>
    </w:p>
    <w:p w:rsidR="00BE653B" w:rsidRPr="00FB198A" w:rsidRDefault="00BE653B" w:rsidP="00BE653B">
      <w:pPr>
        <w:spacing w:after="40"/>
        <w:rPr>
          <w:rFonts w:cstheme="minorHAnsi"/>
          <w:color w:val="000000" w:themeColor="text1"/>
          <w:sz w:val="28"/>
          <w:szCs w:val="28"/>
        </w:rPr>
      </w:pPr>
      <w:r w:rsidRPr="00FB198A">
        <w:rPr>
          <w:rFonts w:cstheme="minorHAnsi"/>
          <w:b/>
          <w:bCs/>
          <w:color w:val="000000" w:themeColor="text1"/>
          <w:sz w:val="28"/>
          <w:szCs w:val="28"/>
        </w:rPr>
        <w:t>Attending</w:t>
      </w:r>
      <w:r w:rsidRPr="00FB198A">
        <w:rPr>
          <w:rFonts w:cstheme="minorHAnsi"/>
          <w:color w:val="000000" w:themeColor="text1"/>
          <w:sz w:val="28"/>
          <w:szCs w:val="28"/>
        </w:rPr>
        <w:t>:</w:t>
      </w:r>
    </w:p>
    <w:p w:rsidR="00BE653B" w:rsidRPr="00FB198A" w:rsidRDefault="00BE653B" w:rsidP="00BE653B">
      <w:pPr>
        <w:spacing w:after="40"/>
        <w:rPr>
          <w:rFonts w:cstheme="minorHAnsi"/>
          <w:color w:val="000000" w:themeColor="text1"/>
          <w:sz w:val="28"/>
          <w:szCs w:val="28"/>
        </w:rPr>
      </w:pPr>
    </w:p>
    <w:p w:rsidR="00BE653B" w:rsidRPr="00FB198A" w:rsidRDefault="00BE653B" w:rsidP="00BE653B">
      <w:pPr>
        <w:spacing w:after="40"/>
        <w:rPr>
          <w:rFonts w:cstheme="minorHAnsi"/>
          <w:b/>
          <w:bCs/>
          <w:color w:val="000000" w:themeColor="text1"/>
          <w:sz w:val="28"/>
          <w:szCs w:val="28"/>
        </w:rPr>
      </w:pPr>
      <w:r w:rsidRPr="00FB198A">
        <w:rPr>
          <w:rFonts w:cstheme="minorHAnsi"/>
          <w:b/>
          <w:bCs/>
          <w:color w:val="000000" w:themeColor="text1"/>
          <w:sz w:val="28"/>
          <w:szCs w:val="28"/>
        </w:rPr>
        <w:t>Board of Directors:</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Zandra Faris</w:t>
      </w:r>
      <w:r w:rsidRPr="00FB198A">
        <w:rPr>
          <w:rFonts w:cstheme="minorHAnsi"/>
          <w:color w:val="000000" w:themeColor="text1"/>
          <w:sz w:val="28"/>
          <w:szCs w:val="28"/>
        </w:rPr>
        <w:t xml:space="preserve"> – President</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Lisa Loughmiller </w:t>
      </w:r>
      <w:r w:rsidRPr="00FB198A">
        <w:rPr>
          <w:rFonts w:cstheme="minorHAnsi"/>
          <w:sz w:val="28"/>
          <w:szCs w:val="28"/>
        </w:rPr>
        <w:t>—</w:t>
      </w:r>
      <w:r w:rsidRPr="00FB198A">
        <w:rPr>
          <w:rStyle w:val="Strong"/>
          <w:rFonts w:cstheme="minorHAnsi"/>
          <w:b w:val="0"/>
          <w:bCs w:val="0"/>
          <w:sz w:val="28"/>
          <w:szCs w:val="28"/>
        </w:rPr>
        <w:t xml:space="preserve"> First Vice President, Fundraising</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Janet Lane </w:t>
      </w:r>
      <w:r w:rsidRPr="00FB198A">
        <w:rPr>
          <w:rFonts w:cstheme="minorHAnsi"/>
          <w:sz w:val="28"/>
          <w:szCs w:val="28"/>
        </w:rPr>
        <w:t>—</w:t>
      </w:r>
      <w:r w:rsidRPr="00FB198A">
        <w:rPr>
          <w:rStyle w:val="Strong"/>
          <w:rFonts w:cstheme="minorHAnsi"/>
          <w:b w:val="0"/>
          <w:bCs w:val="0"/>
          <w:sz w:val="28"/>
          <w:szCs w:val="28"/>
        </w:rPr>
        <w:t xml:space="preserve"> Second Vice President, Member Services</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Christine Lichtenwalter </w:t>
      </w:r>
      <w:r w:rsidRPr="00FB198A">
        <w:rPr>
          <w:rFonts w:cstheme="minorHAnsi"/>
          <w:sz w:val="28"/>
          <w:szCs w:val="28"/>
        </w:rPr>
        <w:t>—</w:t>
      </w:r>
      <w:r w:rsidRPr="00FB198A">
        <w:rPr>
          <w:rStyle w:val="Strong"/>
          <w:rFonts w:cstheme="minorHAnsi"/>
          <w:b w:val="0"/>
          <w:bCs w:val="0"/>
          <w:sz w:val="28"/>
          <w:szCs w:val="28"/>
        </w:rPr>
        <w:t> Secretary</w:t>
      </w:r>
    </w:p>
    <w:p w:rsidR="00BE653B" w:rsidRPr="00FB198A" w:rsidRDefault="00BE653B" w:rsidP="00BE653B">
      <w:pPr>
        <w:rPr>
          <w:rFonts w:eastAsia="Times New Roman" w:cstheme="minorHAnsi"/>
          <w:sz w:val="28"/>
          <w:szCs w:val="28"/>
        </w:rPr>
      </w:pPr>
      <w:r w:rsidRPr="00FB198A">
        <w:rPr>
          <w:rFonts w:eastAsia="Times New Roman" w:cstheme="minorHAnsi"/>
          <w:sz w:val="28"/>
          <w:szCs w:val="28"/>
        </w:rPr>
        <w:t>Abbe Bolich — Past President</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Lorraine Hellinghausen </w:t>
      </w:r>
      <w:r w:rsidRPr="00FB198A">
        <w:rPr>
          <w:rFonts w:cstheme="minorHAnsi"/>
          <w:sz w:val="28"/>
          <w:szCs w:val="28"/>
        </w:rPr>
        <w:t>—</w:t>
      </w:r>
      <w:r w:rsidRPr="00FB198A">
        <w:rPr>
          <w:rStyle w:val="Strong"/>
          <w:rFonts w:cstheme="minorHAnsi"/>
          <w:b w:val="0"/>
          <w:bCs w:val="0"/>
          <w:sz w:val="28"/>
          <w:szCs w:val="28"/>
        </w:rPr>
        <w:t xml:space="preserve"> Director-at-Large, Project Maintenance and Volunteer Engagement</w:t>
      </w:r>
    </w:p>
    <w:p w:rsidR="008920BD" w:rsidRPr="00FB198A" w:rsidRDefault="008920BD" w:rsidP="008920BD">
      <w:pPr>
        <w:spacing w:after="40"/>
        <w:rPr>
          <w:rStyle w:val="Strong"/>
          <w:rFonts w:cstheme="minorHAnsi"/>
          <w:b w:val="0"/>
          <w:bCs w:val="0"/>
          <w:sz w:val="28"/>
          <w:szCs w:val="28"/>
        </w:rPr>
      </w:pPr>
      <w:r w:rsidRPr="00FB198A">
        <w:rPr>
          <w:rFonts w:cstheme="minorHAnsi"/>
          <w:color w:val="000000" w:themeColor="text1"/>
          <w:sz w:val="28"/>
          <w:szCs w:val="28"/>
        </w:rPr>
        <w:t xml:space="preserve">Sara Burke – Director-at-Large, </w:t>
      </w:r>
      <w:r w:rsidRPr="00FB198A">
        <w:rPr>
          <w:rStyle w:val="Strong"/>
          <w:rFonts w:cstheme="minorHAnsi"/>
          <w:b w:val="0"/>
          <w:bCs w:val="0"/>
          <w:sz w:val="28"/>
          <w:szCs w:val="28"/>
        </w:rPr>
        <w:t>Awards and Recognition, Scholarship</w:t>
      </w:r>
    </w:p>
    <w:p w:rsidR="00BE653B" w:rsidRPr="00FB198A" w:rsidRDefault="00BE653B" w:rsidP="00BE653B">
      <w:pPr>
        <w:rPr>
          <w:rFonts w:cstheme="minorHAnsi"/>
          <w:sz w:val="28"/>
          <w:szCs w:val="28"/>
        </w:rPr>
      </w:pPr>
      <w:r w:rsidRPr="00FB198A">
        <w:rPr>
          <w:rFonts w:cstheme="minorHAnsi"/>
          <w:sz w:val="28"/>
          <w:szCs w:val="28"/>
        </w:rPr>
        <w:t>Debbie Wood – Director-at-Large, Outreach Event Coordinator</w:t>
      </w:r>
    </w:p>
    <w:p w:rsidR="00BE653B" w:rsidRPr="00FB198A" w:rsidRDefault="00BE653B" w:rsidP="00BE653B">
      <w:pPr>
        <w:spacing w:after="40"/>
        <w:rPr>
          <w:rFonts w:cstheme="minorHAnsi"/>
          <w:sz w:val="28"/>
          <w:szCs w:val="28"/>
        </w:rPr>
      </w:pPr>
      <w:r w:rsidRPr="00FB198A">
        <w:rPr>
          <w:rStyle w:val="Strong"/>
          <w:rFonts w:cstheme="minorHAnsi"/>
          <w:b w:val="0"/>
          <w:bCs w:val="0"/>
          <w:sz w:val="28"/>
          <w:szCs w:val="28"/>
        </w:rPr>
        <w:t xml:space="preserve">Tamara Luce </w:t>
      </w:r>
      <w:r w:rsidRPr="00FB198A">
        <w:rPr>
          <w:rFonts w:cstheme="minorHAnsi"/>
          <w:sz w:val="28"/>
          <w:szCs w:val="28"/>
        </w:rPr>
        <w:t>—</w:t>
      </w:r>
      <w:r w:rsidRPr="00FB198A">
        <w:rPr>
          <w:rStyle w:val="Strong"/>
          <w:rFonts w:cstheme="minorHAnsi"/>
          <w:b w:val="0"/>
          <w:bCs w:val="0"/>
          <w:sz w:val="28"/>
          <w:szCs w:val="28"/>
        </w:rPr>
        <w:t xml:space="preserve"> Director-at-Large, </w:t>
      </w:r>
      <w:r w:rsidRPr="00FB198A">
        <w:rPr>
          <w:rFonts w:cstheme="minorHAnsi"/>
          <w:sz w:val="28"/>
          <w:szCs w:val="28"/>
        </w:rPr>
        <w:t>Technology Strategies and Solutions</w:t>
      </w:r>
    </w:p>
    <w:p w:rsidR="00BE653B" w:rsidRPr="00FB198A" w:rsidRDefault="00BE653B" w:rsidP="00BE653B">
      <w:pPr>
        <w:spacing w:after="40"/>
        <w:rPr>
          <w:rStyle w:val="Strong"/>
          <w:rFonts w:cstheme="minorHAnsi"/>
          <w:b w:val="0"/>
          <w:bCs w:val="0"/>
          <w:sz w:val="28"/>
          <w:szCs w:val="28"/>
        </w:rPr>
      </w:pPr>
    </w:p>
    <w:p w:rsidR="00BE653B" w:rsidRPr="00FB198A" w:rsidRDefault="00BE653B" w:rsidP="00BE653B">
      <w:pPr>
        <w:spacing w:after="40"/>
        <w:rPr>
          <w:rStyle w:val="Strong"/>
          <w:rFonts w:cstheme="minorHAnsi"/>
          <w:color w:val="000000" w:themeColor="text1"/>
          <w:sz w:val="28"/>
          <w:szCs w:val="28"/>
        </w:rPr>
      </w:pPr>
      <w:r w:rsidRPr="00FB198A">
        <w:rPr>
          <w:rStyle w:val="Strong"/>
          <w:rFonts w:cstheme="minorHAnsi"/>
          <w:sz w:val="28"/>
          <w:szCs w:val="28"/>
        </w:rPr>
        <w:t>Parliamentarian</w:t>
      </w:r>
    </w:p>
    <w:p w:rsidR="00BE653B" w:rsidRPr="00FB198A" w:rsidRDefault="00BE653B" w:rsidP="00BE653B">
      <w:pPr>
        <w:spacing w:after="40"/>
        <w:rPr>
          <w:rFonts w:cstheme="minorHAnsi"/>
          <w:color w:val="000000" w:themeColor="text1"/>
          <w:sz w:val="28"/>
          <w:szCs w:val="28"/>
        </w:rPr>
      </w:pPr>
      <w:r w:rsidRPr="00FB198A">
        <w:rPr>
          <w:rStyle w:val="Strong"/>
          <w:rFonts w:cstheme="minorHAnsi"/>
          <w:b w:val="0"/>
          <w:bCs w:val="0"/>
          <w:color w:val="000000" w:themeColor="text1"/>
          <w:sz w:val="28"/>
          <w:szCs w:val="28"/>
        </w:rPr>
        <w:t>Jan Wier</w:t>
      </w:r>
    </w:p>
    <w:p w:rsidR="00BE653B" w:rsidRPr="00FB198A" w:rsidRDefault="00BE653B" w:rsidP="00BE653B">
      <w:pPr>
        <w:rPr>
          <w:rFonts w:cstheme="minorHAnsi"/>
          <w:b/>
          <w:color w:val="000000" w:themeColor="text1"/>
          <w:sz w:val="28"/>
          <w:szCs w:val="28"/>
        </w:rPr>
      </w:pPr>
    </w:p>
    <w:p w:rsidR="00BE653B" w:rsidRPr="00FB198A" w:rsidRDefault="00BE653B" w:rsidP="00BE653B">
      <w:pPr>
        <w:spacing w:after="40"/>
        <w:rPr>
          <w:rFonts w:cstheme="minorHAnsi"/>
          <w:b/>
          <w:bCs/>
          <w:color w:val="000000" w:themeColor="text1"/>
          <w:sz w:val="28"/>
          <w:szCs w:val="28"/>
        </w:rPr>
      </w:pPr>
      <w:r w:rsidRPr="00FB198A">
        <w:rPr>
          <w:rFonts w:cstheme="minorHAnsi"/>
          <w:b/>
          <w:bCs/>
          <w:color w:val="000000" w:themeColor="text1"/>
          <w:sz w:val="28"/>
          <w:szCs w:val="28"/>
        </w:rPr>
        <w:t xml:space="preserve">AgriLife Extension Dallas County Agent </w:t>
      </w:r>
    </w:p>
    <w:p w:rsidR="00BE653B" w:rsidRPr="00FB198A" w:rsidRDefault="00BE653B" w:rsidP="00BE653B">
      <w:pPr>
        <w:rPr>
          <w:rFonts w:cstheme="minorHAnsi"/>
          <w:bCs/>
          <w:color w:val="000000" w:themeColor="text1"/>
          <w:sz w:val="28"/>
          <w:szCs w:val="28"/>
        </w:rPr>
      </w:pPr>
      <w:r w:rsidRPr="00FB198A">
        <w:rPr>
          <w:rFonts w:cstheme="minorHAnsi"/>
          <w:bCs/>
          <w:color w:val="000000" w:themeColor="text1"/>
          <w:sz w:val="28"/>
          <w:szCs w:val="28"/>
        </w:rPr>
        <w:t>Anne LeSenne</w:t>
      </w:r>
    </w:p>
    <w:p w:rsidR="00BE653B" w:rsidRPr="00FB198A" w:rsidRDefault="00BE653B" w:rsidP="00BE653B">
      <w:pPr>
        <w:rPr>
          <w:rFonts w:cstheme="minorHAnsi"/>
          <w:b/>
          <w:color w:val="000000" w:themeColor="text1"/>
          <w:sz w:val="28"/>
          <w:szCs w:val="28"/>
        </w:rPr>
      </w:pPr>
    </w:p>
    <w:p w:rsidR="00BE653B" w:rsidRPr="00FB198A" w:rsidRDefault="00BE653B" w:rsidP="00BE653B">
      <w:pPr>
        <w:rPr>
          <w:rFonts w:cstheme="minorHAnsi"/>
          <w:b/>
          <w:color w:val="000000" w:themeColor="text1"/>
          <w:sz w:val="28"/>
          <w:szCs w:val="28"/>
        </w:rPr>
      </w:pPr>
      <w:r w:rsidRPr="00FB198A">
        <w:rPr>
          <w:rFonts w:cstheme="minorHAnsi"/>
          <w:b/>
          <w:color w:val="000000" w:themeColor="text1"/>
          <w:sz w:val="28"/>
          <w:szCs w:val="28"/>
        </w:rPr>
        <w:t>Guests:</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Cynthia Jones – Communications Team</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Helen Dulac — Member, Nominating Committee</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Tig Thompson – Chair, Statistics</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Carolyn Swann – VMS and Statistics</w:t>
      </w:r>
    </w:p>
    <w:p w:rsidR="00BE653B" w:rsidRPr="00FB198A" w:rsidRDefault="00BE653B" w:rsidP="00BE653B">
      <w:pPr>
        <w:rPr>
          <w:rStyle w:val="Strong"/>
          <w:rFonts w:cstheme="minorHAnsi"/>
          <w:b w:val="0"/>
          <w:bCs w:val="0"/>
          <w:sz w:val="28"/>
          <w:szCs w:val="28"/>
        </w:rPr>
      </w:pPr>
      <w:r w:rsidRPr="00FB198A">
        <w:rPr>
          <w:rStyle w:val="Strong"/>
          <w:rFonts w:cstheme="minorHAnsi"/>
          <w:b w:val="0"/>
          <w:bCs w:val="0"/>
          <w:sz w:val="28"/>
          <w:szCs w:val="28"/>
        </w:rPr>
        <w:t xml:space="preserve">Don Heaberlin </w:t>
      </w:r>
      <w:r w:rsidRPr="00FB198A">
        <w:rPr>
          <w:rFonts w:cstheme="minorHAnsi"/>
          <w:sz w:val="28"/>
          <w:szCs w:val="28"/>
        </w:rPr>
        <w:t>—</w:t>
      </w:r>
      <w:r w:rsidRPr="00FB198A">
        <w:rPr>
          <w:rStyle w:val="Strong"/>
          <w:rFonts w:cstheme="minorHAnsi"/>
          <w:b w:val="0"/>
          <w:bCs w:val="0"/>
          <w:sz w:val="28"/>
          <w:szCs w:val="28"/>
        </w:rPr>
        <w:t xml:space="preserve"> TMGA Director</w:t>
      </w:r>
    </w:p>
    <w:p w:rsidR="00BE653B" w:rsidRPr="00FB198A" w:rsidRDefault="00BE653B" w:rsidP="00BE653B">
      <w:pPr>
        <w:spacing w:after="40"/>
        <w:rPr>
          <w:rStyle w:val="Strong"/>
          <w:rFonts w:cstheme="minorHAnsi"/>
          <w:b w:val="0"/>
          <w:bCs w:val="0"/>
          <w:sz w:val="28"/>
          <w:szCs w:val="28"/>
        </w:rPr>
      </w:pPr>
      <w:r w:rsidRPr="00FB198A">
        <w:rPr>
          <w:rFonts w:cstheme="minorHAnsi"/>
          <w:sz w:val="28"/>
          <w:szCs w:val="28"/>
        </w:rPr>
        <w:t xml:space="preserve">Lisa LeClede — </w:t>
      </w:r>
      <w:r w:rsidRPr="00FB198A">
        <w:rPr>
          <w:rStyle w:val="Strong"/>
          <w:rFonts w:cstheme="minorHAnsi"/>
          <w:b w:val="0"/>
          <w:bCs w:val="0"/>
          <w:sz w:val="28"/>
          <w:szCs w:val="28"/>
        </w:rPr>
        <w:t>TMGA Alternate Director</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Joellyn Nobbe — TMGA Alternate Director</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Cookie Peadon – Chair, Speaker’s Bureau</w:t>
      </w:r>
    </w:p>
    <w:p w:rsidR="00483629" w:rsidRPr="00FB198A" w:rsidRDefault="00483629" w:rsidP="00483629">
      <w:pPr>
        <w:spacing w:after="40"/>
        <w:rPr>
          <w:rFonts w:cstheme="minorHAnsi"/>
          <w:color w:val="000000" w:themeColor="text1"/>
          <w:sz w:val="28"/>
          <w:szCs w:val="28"/>
        </w:rPr>
      </w:pPr>
      <w:r w:rsidRPr="00FB198A">
        <w:rPr>
          <w:rFonts w:cstheme="minorHAnsi"/>
          <w:color w:val="000000" w:themeColor="text1"/>
          <w:sz w:val="28"/>
          <w:szCs w:val="28"/>
        </w:rPr>
        <w:t>Khristal Oduwole – Dallas County Horticulture Program Assistant</w:t>
      </w:r>
    </w:p>
    <w:p w:rsidR="000B38A1" w:rsidRPr="00FB198A" w:rsidRDefault="000B38A1" w:rsidP="000B38A1">
      <w:pPr>
        <w:rPr>
          <w:rStyle w:val="Strong"/>
          <w:rFonts w:cstheme="minorHAnsi"/>
          <w:b w:val="0"/>
          <w:bCs w:val="0"/>
          <w:sz w:val="28"/>
          <w:szCs w:val="28"/>
        </w:rPr>
      </w:pPr>
      <w:r w:rsidRPr="00FB198A">
        <w:rPr>
          <w:rStyle w:val="Strong"/>
          <w:rFonts w:cstheme="minorHAnsi"/>
          <w:b w:val="0"/>
          <w:bCs w:val="0"/>
          <w:sz w:val="28"/>
          <w:szCs w:val="28"/>
        </w:rPr>
        <w:t>Temisha Daniels</w:t>
      </w:r>
    </w:p>
    <w:p w:rsidR="00483629" w:rsidRPr="00FB198A" w:rsidRDefault="00483629" w:rsidP="00BE653B">
      <w:pPr>
        <w:spacing w:after="40"/>
        <w:rPr>
          <w:rStyle w:val="Strong"/>
          <w:rFonts w:cstheme="minorHAnsi"/>
          <w:b w:val="0"/>
          <w:bCs w:val="0"/>
          <w:sz w:val="28"/>
          <w:szCs w:val="28"/>
        </w:rPr>
      </w:pPr>
    </w:p>
    <w:p w:rsidR="00BE653B" w:rsidRPr="00FB198A" w:rsidRDefault="00BE653B" w:rsidP="00BE653B">
      <w:pPr>
        <w:spacing w:after="40"/>
        <w:rPr>
          <w:rStyle w:val="Strong"/>
          <w:rFonts w:cstheme="minorHAnsi"/>
          <w:b w:val="0"/>
          <w:bCs w:val="0"/>
          <w:sz w:val="28"/>
          <w:szCs w:val="28"/>
        </w:rPr>
      </w:pPr>
    </w:p>
    <w:p w:rsidR="00BE653B" w:rsidRPr="00FB198A" w:rsidRDefault="00BE653B" w:rsidP="00BE653B">
      <w:pPr>
        <w:rPr>
          <w:rFonts w:cstheme="minorHAnsi"/>
          <w:b/>
          <w:color w:val="000000" w:themeColor="text1"/>
          <w:sz w:val="28"/>
          <w:szCs w:val="28"/>
        </w:rPr>
      </w:pPr>
    </w:p>
    <w:p w:rsidR="00BE653B" w:rsidRPr="00FB198A" w:rsidRDefault="00BE653B" w:rsidP="00BE653B">
      <w:pPr>
        <w:rPr>
          <w:rFonts w:cstheme="minorHAnsi"/>
          <w:b/>
          <w:color w:val="000000" w:themeColor="text1"/>
          <w:sz w:val="28"/>
          <w:szCs w:val="28"/>
        </w:rPr>
      </w:pPr>
      <w:r w:rsidRPr="00FB198A">
        <w:rPr>
          <w:rFonts w:cstheme="minorHAnsi"/>
          <w:b/>
          <w:color w:val="000000" w:themeColor="text1"/>
          <w:sz w:val="28"/>
          <w:szCs w:val="28"/>
        </w:rPr>
        <w:t>Absent:</w:t>
      </w:r>
    </w:p>
    <w:p w:rsidR="00BE653B" w:rsidRPr="00FB198A" w:rsidRDefault="00BE653B" w:rsidP="008920BD">
      <w:pPr>
        <w:spacing w:after="40"/>
        <w:rPr>
          <w:rStyle w:val="Strong"/>
          <w:rFonts w:cstheme="minorHAnsi"/>
          <w:b w:val="0"/>
          <w:bCs w:val="0"/>
          <w:sz w:val="28"/>
          <w:szCs w:val="28"/>
        </w:rPr>
      </w:pPr>
      <w:r w:rsidRPr="00FB198A">
        <w:rPr>
          <w:rStyle w:val="Strong"/>
          <w:rFonts w:cstheme="minorHAnsi"/>
          <w:b w:val="0"/>
          <w:bCs w:val="0"/>
          <w:sz w:val="28"/>
          <w:szCs w:val="28"/>
        </w:rPr>
        <w:t xml:space="preserve">AnneMarie Krupa </w:t>
      </w:r>
      <w:r w:rsidRPr="00FB198A">
        <w:rPr>
          <w:rFonts w:cstheme="minorHAnsi"/>
          <w:sz w:val="28"/>
          <w:szCs w:val="28"/>
        </w:rPr>
        <w:t>—</w:t>
      </w:r>
      <w:r w:rsidRPr="00FB198A">
        <w:rPr>
          <w:rStyle w:val="Strong"/>
          <w:rFonts w:cstheme="minorHAnsi"/>
          <w:b w:val="0"/>
          <w:bCs w:val="0"/>
          <w:sz w:val="28"/>
          <w:szCs w:val="28"/>
        </w:rPr>
        <w:t xml:space="preserve"> Treasurer </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Joe Labay — Financial Review Committee </w:t>
      </w:r>
    </w:p>
    <w:p w:rsidR="00BE653B" w:rsidRPr="00FB198A" w:rsidRDefault="00BE653B" w:rsidP="00BE653B">
      <w:pPr>
        <w:spacing w:after="40"/>
        <w:rPr>
          <w:rStyle w:val="Strong"/>
          <w:rFonts w:cstheme="minorHAnsi"/>
          <w:b w:val="0"/>
          <w:bCs w:val="0"/>
          <w:color w:val="000000" w:themeColor="text1"/>
          <w:sz w:val="28"/>
          <w:szCs w:val="28"/>
        </w:rPr>
      </w:pPr>
      <w:r w:rsidRPr="00FB198A">
        <w:rPr>
          <w:rFonts w:cstheme="minorHAnsi"/>
          <w:color w:val="000000" w:themeColor="text1"/>
          <w:sz w:val="28"/>
          <w:szCs w:val="28"/>
        </w:rPr>
        <w:t>Lisa Reese – Chair, Master Gardener School</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Val Reiss – Master Gardener School</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 xml:space="preserve">Gwen Cassel – Master Gardener School </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Sharon Wright </w:t>
      </w:r>
      <w:r w:rsidRPr="00FB198A">
        <w:rPr>
          <w:rFonts w:cstheme="minorHAnsi"/>
          <w:sz w:val="28"/>
          <w:szCs w:val="28"/>
        </w:rPr>
        <w:t>— </w:t>
      </w:r>
      <w:r w:rsidRPr="00FB198A">
        <w:rPr>
          <w:rStyle w:val="Strong"/>
          <w:rFonts w:cstheme="minorHAnsi"/>
          <w:b w:val="0"/>
          <w:bCs w:val="0"/>
          <w:sz w:val="28"/>
          <w:szCs w:val="28"/>
        </w:rPr>
        <w:t>Financial Review Committee Member</w:t>
      </w:r>
      <w:r w:rsidRPr="00FB198A">
        <w:rPr>
          <w:rFonts w:cstheme="minorHAnsi"/>
          <w:sz w:val="28"/>
          <w:szCs w:val="28"/>
        </w:rPr>
        <w:br/>
      </w:r>
      <w:r w:rsidRPr="00FB198A">
        <w:rPr>
          <w:rStyle w:val="Strong"/>
          <w:rFonts w:cstheme="minorHAnsi"/>
          <w:b w:val="0"/>
          <w:bCs w:val="0"/>
          <w:sz w:val="28"/>
          <w:szCs w:val="28"/>
        </w:rPr>
        <w:t>Lewis Frias — Nominating Committee Member</w:t>
      </w:r>
    </w:p>
    <w:p w:rsidR="00BE653B" w:rsidRPr="00FB198A"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 xml:space="preserve">Ned Buxton </w:t>
      </w:r>
      <w:r w:rsidRPr="00FB198A">
        <w:rPr>
          <w:rFonts w:cstheme="minorHAnsi"/>
          <w:sz w:val="28"/>
          <w:szCs w:val="28"/>
        </w:rPr>
        <w:t>—</w:t>
      </w:r>
      <w:r w:rsidRPr="00FB198A">
        <w:rPr>
          <w:rStyle w:val="Strong"/>
          <w:rFonts w:cstheme="minorHAnsi"/>
          <w:b w:val="0"/>
          <w:bCs w:val="0"/>
          <w:sz w:val="28"/>
          <w:szCs w:val="28"/>
        </w:rPr>
        <w:t xml:space="preserve"> Nominating Committee Member</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Barry Bloom – Chair, Garden Consultation</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Xiomara Diaz – Dallas County Extension Director</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 xml:space="preserve">Chris Geyer – Chair, Safety </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Neal Howard — Director-at-Large (Technology)</w:t>
      </w:r>
    </w:p>
    <w:p w:rsidR="00DF29AA" w:rsidRPr="00FB198A" w:rsidRDefault="00DF29AA" w:rsidP="00DF29AA">
      <w:pPr>
        <w:spacing w:after="40"/>
        <w:rPr>
          <w:rStyle w:val="Strong"/>
          <w:rFonts w:cstheme="minorHAnsi"/>
          <w:b w:val="0"/>
          <w:bCs w:val="0"/>
          <w:sz w:val="28"/>
          <w:szCs w:val="28"/>
        </w:rPr>
      </w:pPr>
      <w:r w:rsidRPr="00FB198A">
        <w:rPr>
          <w:rStyle w:val="Strong"/>
          <w:rFonts w:cstheme="minorHAnsi"/>
          <w:b w:val="0"/>
          <w:bCs w:val="0"/>
          <w:sz w:val="28"/>
          <w:szCs w:val="28"/>
        </w:rPr>
        <w:t xml:space="preserve">Shea Mayberry </w:t>
      </w:r>
      <w:r w:rsidRPr="00FB198A">
        <w:rPr>
          <w:rFonts w:cstheme="minorHAnsi"/>
          <w:sz w:val="28"/>
          <w:szCs w:val="28"/>
        </w:rPr>
        <w:t>—</w:t>
      </w:r>
      <w:r w:rsidRPr="00FB198A">
        <w:rPr>
          <w:rStyle w:val="Strong"/>
          <w:rFonts w:cstheme="minorHAnsi"/>
          <w:b w:val="0"/>
          <w:bCs w:val="0"/>
          <w:sz w:val="28"/>
          <w:szCs w:val="28"/>
        </w:rPr>
        <w:t xml:space="preserve"> TMGA Director</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 xml:space="preserve">Margaret Ghose – </w:t>
      </w:r>
      <w:bookmarkStart w:id="0" w:name="_Hlk174027875"/>
      <w:r w:rsidRPr="00FB198A">
        <w:rPr>
          <w:rFonts w:cstheme="minorHAnsi"/>
          <w:color w:val="000000" w:themeColor="text1"/>
          <w:sz w:val="28"/>
          <w:szCs w:val="28"/>
        </w:rPr>
        <w:t>TMG Director’s Meeting Liaison</w:t>
      </w:r>
      <w:bookmarkEnd w:id="0"/>
      <w:r w:rsidRPr="00FB198A">
        <w:rPr>
          <w:rFonts w:cstheme="minorHAnsi"/>
          <w:color w:val="000000" w:themeColor="text1"/>
          <w:sz w:val="28"/>
          <w:szCs w:val="28"/>
        </w:rPr>
        <w:t>, Alternate</w:t>
      </w:r>
    </w:p>
    <w:p w:rsidR="00DF29AA" w:rsidRPr="00FB198A" w:rsidRDefault="00DF29AA" w:rsidP="00DF29AA">
      <w:pPr>
        <w:spacing w:after="40"/>
        <w:rPr>
          <w:rFonts w:cstheme="minorHAnsi"/>
          <w:color w:val="000000" w:themeColor="text1"/>
          <w:sz w:val="28"/>
          <w:szCs w:val="28"/>
        </w:rPr>
      </w:pPr>
      <w:r w:rsidRPr="00FB198A">
        <w:rPr>
          <w:rStyle w:val="Strong"/>
          <w:rFonts w:cstheme="minorHAnsi"/>
          <w:b w:val="0"/>
          <w:bCs w:val="0"/>
          <w:sz w:val="28"/>
          <w:szCs w:val="28"/>
        </w:rPr>
        <w:t xml:space="preserve">Dorothy Thompson — </w:t>
      </w:r>
      <w:r w:rsidRPr="00FB198A">
        <w:rPr>
          <w:rFonts w:cstheme="minorHAnsi"/>
          <w:color w:val="000000" w:themeColor="text1"/>
          <w:sz w:val="28"/>
          <w:szCs w:val="28"/>
        </w:rPr>
        <w:t>Speaker’s Bureau</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Stephen Seewoester – TMG Director’s Meeting Liaison, Alternate</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Cindy Large — Continuing Education</w:t>
      </w:r>
    </w:p>
    <w:p w:rsidR="00BE653B" w:rsidRPr="00FB198A" w:rsidRDefault="00BE653B" w:rsidP="00BE653B">
      <w:pPr>
        <w:spacing w:after="40"/>
        <w:rPr>
          <w:rFonts w:cstheme="minorHAnsi"/>
          <w:color w:val="000000" w:themeColor="text1"/>
          <w:sz w:val="28"/>
          <w:szCs w:val="28"/>
        </w:rPr>
      </w:pPr>
      <w:r w:rsidRPr="00FB198A">
        <w:rPr>
          <w:rFonts w:cstheme="minorHAnsi"/>
          <w:color w:val="000000" w:themeColor="text1"/>
          <w:sz w:val="28"/>
          <w:szCs w:val="28"/>
        </w:rPr>
        <w:t>Jadi Oliver — RB1 bee team member</w:t>
      </w:r>
    </w:p>
    <w:p w:rsidR="00BE653B" w:rsidRDefault="00BE653B" w:rsidP="00BE653B">
      <w:pPr>
        <w:spacing w:after="40"/>
        <w:rPr>
          <w:rStyle w:val="Strong"/>
          <w:rFonts w:cstheme="minorHAnsi"/>
          <w:b w:val="0"/>
          <w:bCs w:val="0"/>
          <w:sz w:val="28"/>
          <w:szCs w:val="28"/>
        </w:rPr>
      </w:pPr>
      <w:r w:rsidRPr="00FB198A">
        <w:rPr>
          <w:rStyle w:val="Strong"/>
          <w:rFonts w:cstheme="minorHAnsi"/>
          <w:b w:val="0"/>
          <w:bCs w:val="0"/>
          <w:sz w:val="28"/>
          <w:szCs w:val="28"/>
        </w:rPr>
        <w:t>Hank Hammett</w:t>
      </w:r>
    </w:p>
    <w:p w:rsidR="00837072" w:rsidRDefault="00837072"/>
    <w:p w:rsidR="00563411" w:rsidRPr="00E268C8" w:rsidRDefault="00563411" w:rsidP="00563411">
      <w:pPr>
        <w:spacing w:after="80"/>
        <w:contextualSpacing/>
        <w:rPr>
          <w:rFonts w:cstheme="minorHAnsi"/>
          <w:b/>
          <w:bCs/>
          <w:color w:val="000000" w:themeColor="text1"/>
          <w:sz w:val="28"/>
          <w:szCs w:val="28"/>
        </w:rPr>
      </w:pPr>
      <w:r w:rsidRPr="00E268C8">
        <w:rPr>
          <w:rFonts w:cstheme="minorHAnsi"/>
          <w:b/>
          <w:bCs/>
          <w:color w:val="000000" w:themeColor="text1"/>
          <w:sz w:val="28"/>
          <w:szCs w:val="28"/>
        </w:rPr>
        <w:t xml:space="preserve">Quorum: </w:t>
      </w:r>
    </w:p>
    <w:p w:rsidR="00563411" w:rsidRDefault="00563411" w:rsidP="00563411">
      <w:pPr>
        <w:spacing w:after="80"/>
        <w:contextualSpacing/>
        <w:rPr>
          <w:rFonts w:cstheme="minorHAnsi"/>
          <w:color w:val="000000" w:themeColor="text1"/>
          <w:sz w:val="28"/>
          <w:szCs w:val="28"/>
        </w:rPr>
      </w:pPr>
      <w:r w:rsidRPr="00E268C8">
        <w:rPr>
          <w:rFonts w:cstheme="minorHAnsi"/>
          <w:color w:val="000000" w:themeColor="text1"/>
          <w:sz w:val="28"/>
          <w:szCs w:val="28"/>
        </w:rPr>
        <w:t xml:space="preserve">The meeting was held via Zoom.  It was called to order </w:t>
      </w:r>
      <w:r>
        <w:rPr>
          <w:rFonts w:cstheme="minorHAnsi"/>
          <w:color w:val="000000" w:themeColor="text1"/>
          <w:sz w:val="28"/>
          <w:szCs w:val="28"/>
        </w:rPr>
        <w:t>at 10:0</w:t>
      </w:r>
      <w:r w:rsidR="007116A8">
        <w:rPr>
          <w:rFonts w:cstheme="minorHAnsi"/>
          <w:color w:val="000000" w:themeColor="text1"/>
          <w:sz w:val="28"/>
          <w:szCs w:val="28"/>
        </w:rPr>
        <w:t>1</w:t>
      </w:r>
      <w:r>
        <w:rPr>
          <w:rFonts w:cstheme="minorHAnsi"/>
          <w:color w:val="000000" w:themeColor="text1"/>
          <w:sz w:val="28"/>
          <w:szCs w:val="28"/>
        </w:rPr>
        <w:t xml:space="preserve"> a.m. </w:t>
      </w:r>
      <w:r w:rsidRPr="00E268C8">
        <w:rPr>
          <w:rFonts w:cstheme="minorHAnsi"/>
          <w:color w:val="000000" w:themeColor="text1"/>
          <w:sz w:val="28"/>
          <w:szCs w:val="28"/>
        </w:rPr>
        <w:t xml:space="preserve">by President </w:t>
      </w:r>
      <w:r>
        <w:rPr>
          <w:rFonts w:cstheme="minorHAnsi"/>
          <w:color w:val="000000" w:themeColor="text1"/>
          <w:sz w:val="28"/>
          <w:szCs w:val="28"/>
        </w:rPr>
        <w:t>Zandra Faris</w:t>
      </w:r>
      <w:r w:rsidRPr="00E268C8">
        <w:rPr>
          <w:rFonts w:cstheme="minorHAnsi"/>
          <w:color w:val="000000" w:themeColor="text1"/>
          <w:sz w:val="28"/>
          <w:szCs w:val="28"/>
        </w:rPr>
        <w:t xml:space="preserve"> </w:t>
      </w:r>
      <w:r w:rsidRPr="00E268C8">
        <w:rPr>
          <w:rFonts w:cstheme="minorHAnsi"/>
          <w:sz w:val="28"/>
          <w:szCs w:val="28"/>
        </w:rPr>
        <w:t xml:space="preserve">with a quorum </w:t>
      </w:r>
      <w:r w:rsidRPr="00E268C8">
        <w:rPr>
          <w:rFonts w:cstheme="minorHAnsi"/>
          <w:color w:val="000000" w:themeColor="text1"/>
          <w:sz w:val="28"/>
          <w:szCs w:val="28"/>
        </w:rPr>
        <w:t>present.</w:t>
      </w:r>
    </w:p>
    <w:p w:rsidR="00563411" w:rsidRDefault="00563411" w:rsidP="00563411">
      <w:pPr>
        <w:spacing w:after="80"/>
        <w:contextualSpacing/>
        <w:rPr>
          <w:rFonts w:cstheme="minorHAnsi"/>
          <w:color w:val="000000" w:themeColor="text1"/>
          <w:sz w:val="28"/>
          <w:szCs w:val="28"/>
        </w:rPr>
      </w:pPr>
    </w:p>
    <w:p w:rsidR="00563411" w:rsidRPr="000B432D" w:rsidRDefault="00563411" w:rsidP="00563411">
      <w:pPr>
        <w:spacing w:after="80"/>
        <w:contextualSpacing/>
        <w:rPr>
          <w:rFonts w:cstheme="minorHAnsi"/>
          <w:b/>
          <w:bCs/>
          <w:color w:val="000000" w:themeColor="text1"/>
          <w:sz w:val="28"/>
          <w:szCs w:val="28"/>
        </w:rPr>
      </w:pPr>
      <w:r w:rsidRPr="000B432D">
        <w:rPr>
          <w:rFonts w:cstheme="minorHAnsi"/>
          <w:b/>
          <w:bCs/>
          <w:color w:val="000000" w:themeColor="text1"/>
          <w:sz w:val="28"/>
          <w:szCs w:val="28"/>
        </w:rPr>
        <w:t>Minutes</w:t>
      </w:r>
    </w:p>
    <w:p w:rsidR="00563411" w:rsidRDefault="004A29B4" w:rsidP="00563411">
      <w:pPr>
        <w:spacing w:after="80"/>
        <w:contextualSpacing/>
        <w:rPr>
          <w:rFonts w:cstheme="minorHAnsi"/>
          <w:color w:val="000000" w:themeColor="text1"/>
          <w:sz w:val="28"/>
          <w:szCs w:val="28"/>
        </w:rPr>
      </w:pPr>
      <w:r>
        <w:rPr>
          <w:rFonts w:cstheme="minorHAnsi"/>
          <w:color w:val="000000" w:themeColor="text1"/>
          <w:sz w:val="28"/>
          <w:szCs w:val="28"/>
        </w:rPr>
        <w:t>Janet Lane</w:t>
      </w:r>
      <w:r w:rsidR="00563411">
        <w:rPr>
          <w:rFonts w:cstheme="minorHAnsi"/>
          <w:color w:val="000000" w:themeColor="text1"/>
          <w:sz w:val="28"/>
          <w:szCs w:val="28"/>
        </w:rPr>
        <w:t xml:space="preserve"> made a motion to accept the minutes from the </w:t>
      </w:r>
      <w:r w:rsidR="00563411">
        <w:rPr>
          <w:rFonts w:cstheme="minorHAnsi"/>
          <w:color w:val="000000" w:themeColor="text1"/>
          <w:sz w:val="28"/>
          <w:szCs w:val="28"/>
        </w:rPr>
        <w:t>September 8</w:t>
      </w:r>
      <w:r w:rsidR="00563411">
        <w:rPr>
          <w:rFonts w:cstheme="minorHAnsi"/>
          <w:color w:val="000000" w:themeColor="text1"/>
          <w:sz w:val="28"/>
          <w:szCs w:val="28"/>
        </w:rPr>
        <w:t xml:space="preserve"> board meeting. </w:t>
      </w:r>
      <w:r w:rsidR="00CB68C0">
        <w:rPr>
          <w:rFonts w:cstheme="minorHAnsi"/>
          <w:color w:val="000000" w:themeColor="text1"/>
          <w:sz w:val="28"/>
          <w:szCs w:val="28"/>
        </w:rPr>
        <w:t>Christine Lichtenwalter made a motion to amend the minutes to leave the number of votes received. Janet seconded.</w:t>
      </w:r>
      <w:r w:rsidR="00563411">
        <w:rPr>
          <w:rFonts w:cstheme="minorHAnsi"/>
          <w:color w:val="000000" w:themeColor="text1"/>
          <w:sz w:val="28"/>
          <w:szCs w:val="28"/>
        </w:rPr>
        <w:t xml:space="preserve"> The motion passed.</w:t>
      </w:r>
    </w:p>
    <w:p w:rsidR="00CB68C0" w:rsidRDefault="00CB68C0" w:rsidP="00563411">
      <w:pPr>
        <w:spacing w:after="80"/>
        <w:contextualSpacing/>
        <w:rPr>
          <w:rFonts w:cstheme="minorHAnsi"/>
          <w:color w:val="000000" w:themeColor="text1"/>
          <w:sz w:val="28"/>
          <w:szCs w:val="28"/>
        </w:rPr>
      </w:pPr>
    </w:p>
    <w:p w:rsidR="00CB68C0" w:rsidRPr="00CB68C0" w:rsidRDefault="00CB68C0" w:rsidP="00563411">
      <w:pPr>
        <w:spacing w:after="80"/>
        <w:contextualSpacing/>
        <w:rPr>
          <w:rFonts w:cstheme="minorHAnsi"/>
          <w:b/>
          <w:bCs/>
          <w:color w:val="000000" w:themeColor="text1"/>
          <w:sz w:val="28"/>
          <w:szCs w:val="28"/>
        </w:rPr>
      </w:pPr>
      <w:r w:rsidRPr="00CB68C0">
        <w:rPr>
          <w:rFonts w:cstheme="minorHAnsi"/>
          <w:b/>
          <w:bCs/>
          <w:color w:val="000000" w:themeColor="text1"/>
          <w:sz w:val="28"/>
          <w:szCs w:val="28"/>
        </w:rPr>
        <w:t>Note from Incoming President Zandra Faris</w:t>
      </w:r>
    </w:p>
    <w:p w:rsidR="00CB68C0" w:rsidRDefault="00CB68C0" w:rsidP="00563411">
      <w:pPr>
        <w:spacing w:after="80"/>
        <w:contextualSpacing/>
        <w:rPr>
          <w:rFonts w:cstheme="minorHAnsi"/>
          <w:color w:val="000000" w:themeColor="text1"/>
          <w:sz w:val="28"/>
          <w:szCs w:val="28"/>
        </w:rPr>
      </w:pPr>
      <w:r>
        <w:rPr>
          <w:rFonts w:cstheme="minorHAnsi"/>
          <w:color w:val="000000" w:themeColor="text1"/>
          <w:sz w:val="28"/>
          <w:szCs w:val="28"/>
        </w:rPr>
        <w:t>Zandra gave thanks to the board for their help in the transition. She also noted that Glen McGee was a great president.</w:t>
      </w:r>
    </w:p>
    <w:p w:rsidR="00CB68C0" w:rsidRPr="001C5D52" w:rsidRDefault="00CB68C0" w:rsidP="00563411">
      <w:pPr>
        <w:spacing w:after="80"/>
        <w:contextualSpacing/>
        <w:rPr>
          <w:rFonts w:cstheme="minorHAnsi"/>
          <w:b/>
          <w:bCs/>
          <w:color w:val="000000" w:themeColor="text1"/>
          <w:sz w:val="28"/>
          <w:szCs w:val="28"/>
        </w:rPr>
      </w:pPr>
      <w:r w:rsidRPr="001C5D52">
        <w:rPr>
          <w:rFonts w:cstheme="minorHAnsi"/>
          <w:b/>
          <w:bCs/>
          <w:color w:val="000000" w:themeColor="text1"/>
          <w:sz w:val="28"/>
          <w:szCs w:val="28"/>
        </w:rPr>
        <w:t>Treasurer’s Report</w:t>
      </w:r>
    </w:p>
    <w:p w:rsidR="00CB68C0" w:rsidRDefault="00CB68C0" w:rsidP="001C5D52">
      <w:pPr>
        <w:spacing w:after="80"/>
        <w:contextualSpacing/>
        <w:rPr>
          <w:rFonts w:cstheme="minorHAnsi"/>
          <w:color w:val="000000" w:themeColor="text1"/>
          <w:sz w:val="28"/>
          <w:szCs w:val="28"/>
        </w:rPr>
      </w:pPr>
      <w:r>
        <w:rPr>
          <w:rFonts w:cstheme="minorHAnsi"/>
          <w:color w:val="000000" w:themeColor="text1"/>
          <w:sz w:val="28"/>
          <w:szCs w:val="28"/>
        </w:rPr>
        <w:t>Sara</w:t>
      </w:r>
      <w:r w:rsidR="008531BC">
        <w:rPr>
          <w:rFonts w:cstheme="minorHAnsi"/>
          <w:color w:val="000000" w:themeColor="text1"/>
          <w:sz w:val="28"/>
          <w:szCs w:val="28"/>
        </w:rPr>
        <w:t xml:space="preserve"> Burke made a motion to defer discussion on the approval</w:t>
      </w:r>
      <w:r w:rsidR="001C5D52">
        <w:rPr>
          <w:rFonts w:cstheme="minorHAnsi"/>
          <w:color w:val="000000" w:themeColor="text1"/>
          <w:sz w:val="28"/>
          <w:szCs w:val="28"/>
        </w:rPr>
        <w:t xml:space="preserve"> of the treasurer’s report u</w:t>
      </w:r>
      <w:r w:rsidR="001C5D52" w:rsidRPr="001C5D52">
        <w:rPr>
          <w:rFonts w:cstheme="minorHAnsi"/>
          <w:color w:val="000000" w:themeColor="text1"/>
          <w:sz w:val="28"/>
          <w:szCs w:val="28"/>
        </w:rPr>
        <w:t>ntil the next meeting, pending a discussion with Anne Marie and information from Tamara</w:t>
      </w:r>
      <w:r w:rsidR="0081312B">
        <w:rPr>
          <w:rFonts w:cstheme="minorHAnsi"/>
          <w:color w:val="000000" w:themeColor="text1"/>
          <w:sz w:val="28"/>
          <w:szCs w:val="28"/>
        </w:rPr>
        <w:t xml:space="preserve"> Luce</w:t>
      </w:r>
      <w:r w:rsidR="001C5D52" w:rsidRPr="001C5D52">
        <w:rPr>
          <w:rFonts w:cstheme="minorHAnsi"/>
          <w:color w:val="000000" w:themeColor="text1"/>
          <w:sz w:val="28"/>
          <w:szCs w:val="28"/>
        </w:rPr>
        <w:t>.</w:t>
      </w:r>
      <w:r w:rsidR="001C5D52">
        <w:rPr>
          <w:rFonts w:cstheme="minorHAnsi"/>
          <w:color w:val="000000" w:themeColor="text1"/>
          <w:sz w:val="28"/>
          <w:szCs w:val="28"/>
        </w:rPr>
        <w:t xml:space="preserve"> Janet Lane seconded. The motion was approved.</w:t>
      </w:r>
    </w:p>
    <w:p w:rsidR="00563411" w:rsidRPr="00525C92" w:rsidRDefault="00563411" w:rsidP="00563411">
      <w:pPr>
        <w:spacing w:after="80"/>
        <w:contextualSpacing/>
        <w:rPr>
          <w:rFonts w:cstheme="minorHAnsi"/>
          <w:color w:val="000000" w:themeColor="text1"/>
          <w:sz w:val="28"/>
          <w:szCs w:val="28"/>
        </w:rPr>
      </w:pPr>
    </w:p>
    <w:p w:rsidR="00BE653B" w:rsidRPr="00525C92" w:rsidRDefault="00525C92">
      <w:pPr>
        <w:rPr>
          <w:rFonts w:cstheme="minorHAnsi"/>
          <w:b/>
          <w:bCs/>
          <w:sz w:val="28"/>
          <w:szCs w:val="28"/>
        </w:rPr>
      </w:pPr>
      <w:r w:rsidRPr="00525C92">
        <w:rPr>
          <w:rFonts w:cstheme="minorHAnsi"/>
          <w:b/>
          <w:bCs/>
          <w:sz w:val="28"/>
          <w:szCs w:val="28"/>
        </w:rPr>
        <w:t>Agent’s Report</w:t>
      </w:r>
    </w:p>
    <w:p w:rsidR="00525C92" w:rsidRDefault="00525C92" w:rsidP="00525C92">
      <w:pPr>
        <w:rPr>
          <w:rFonts w:cstheme="minorHAnsi"/>
          <w:sz w:val="28"/>
          <w:szCs w:val="28"/>
        </w:rPr>
      </w:pPr>
      <w:r w:rsidRPr="00525C92">
        <w:rPr>
          <w:rFonts w:cstheme="minorHAnsi"/>
          <w:sz w:val="28"/>
          <w:szCs w:val="28"/>
        </w:rPr>
        <w:t>Anne LeSenne</w:t>
      </w:r>
      <w:r>
        <w:rPr>
          <w:rFonts w:cstheme="minorHAnsi"/>
          <w:sz w:val="28"/>
          <w:szCs w:val="28"/>
        </w:rPr>
        <w:t xml:space="preserve"> reported that </w:t>
      </w:r>
      <w:r w:rsidRPr="00525C92">
        <w:rPr>
          <w:rFonts w:cstheme="minorHAnsi"/>
          <w:sz w:val="28"/>
          <w:szCs w:val="28"/>
        </w:rPr>
        <w:t>we got the rest of the Master Gardener</w:t>
      </w:r>
      <w:r>
        <w:rPr>
          <w:rFonts w:cstheme="minorHAnsi"/>
          <w:sz w:val="28"/>
          <w:szCs w:val="28"/>
        </w:rPr>
        <w:t xml:space="preserve"> </w:t>
      </w:r>
      <w:r w:rsidRPr="00525C92">
        <w:rPr>
          <w:rFonts w:cstheme="minorHAnsi"/>
          <w:sz w:val="28"/>
          <w:szCs w:val="28"/>
        </w:rPr>
        <w:t>students interviewed this last week</w:t>
      </w:r>
      <w:r>
        <w:rPr>
          <w:rFonts w:cstheme="minorHAnsi"/>
          <w:sz w:val="28"/>
          <w:szCs w:val="28"/>
        </w:rPr>
        <w:t>, which includes 70 students in person and more online.</w:t>
      </w:r>
      <w:r w:rsidR="004F0F88">
        <w:rPr>
          <w:rFonts w:cstheme="minorHAnsi"/>
          <w:sz w:val="28"/>
          <w:szCs w:val="28"/>
        </w:rPr>
        <w:t xml:space="preserve"> Anne also reported that she will be doing an advanced training on trees</w:t>
      </w:r>
      <w:r w:rsidR="00F1011B">
        <w:rPr>
          <w:rFonts w:cstheme="minorHAnsi"/>
          <w:sz w:val="28"/>
          <w:szCs w:val="28"/>
        </w:rPr>
        <w:t xml:space="preserve"> [but not intensive]</w:t>
      </w:r>
      <w:r w:rsidR="004F0F88">
        <w:rPr>
          <w:rFonts w:cstheme="minorHAnsi"/>
          <w:sz w:val="28"/>
          <w:szCs w:val="28"/>
        </w:rPr>
        <w:t xml:space="preserve"> in November in Denton with the Denton County Tree Team.</w:t>
      </w:r>
    </w:p>
    <w:p w:rsidR="00525C92" w:rsidRDefault="00525C92" w:rsidP="00525C92">
      <w:pPr>
        <w:rPr>
          <w:rFonts w:cstheme="minorHAnsi"/>
          <w:sz w:val="28"/>
          <w:szCs w:val="28"/>
        </w:rPr>
      </w:pPr>
    </w:p>
    <w:p w:rsidR="00525C92" w:rsidRPr="001A65DB" w:rsidRDefault="00525C92" w:rsidP="00525C92">
      <w:pPr>
        <w:rPr>
          <w:rFonts w:cstheme="minorHAnsi"/>
          <w:b/>
          <w:bCs/>
          <w:sz w:val="28"/>
          <w:szCs w:val="28"/>
        </w:rPr>
      </w:pPr>
      <w:r w:rsidRPr="001A65DB">
        <w:rPr>
          <w:rFonts w:cstheme="minorHAnsi"/>
          <w:b/>
          <w:bCs/>
          <w:sz w:val="28"/>
          <w:szCs w:val="28"/>
        </w:rPr>
        <w:t>Statistics</w:t>
      </w:r>
    </w:p>
    <w:p w:rsidR="00525C92" w:rsidRDefault="00525C92">
      <w:pPr>
        <w:rPr>
          <w:rFonts w:cstheme="minorHAnsi"/>
          <w:sz w:val="28"/>
          <w:szCs w:val="28"/>
        </w:rPr>
      </w:pPr>
      <w:r>
        <w:rPr>
          <w:rFonts w:cstheme="minorHAnsi"/>
          <w:sz w:val="28"/>
          <w:szCs w:val="28"/>
        </w:rPr>
        <w:t xml:space="preserve">Tig Thompson </w:t>
      </w:r>
      <w:r w:rsidR="0081312B">
        <w:rPr>
          <w:rFonts w:cstheme="minorHAnsi"/>
          <w:sz w:val="28"/>
          <w:szCs w:val="28"/>
        </w:rPr>
        <w:t>reported that w</w:t>
      </w:r>
      <w:r w:rsidR="004F0F88" w:rsidRPr="004F0F88">
        <w:rPr>
          <w:rFonts w:cstheme="minorHAnsi"/>
          <w:sz w:val="28"/>
          <w:szCs w:val="28"/>
        </w:rPr>
        <w:t>e now have 160 certified</w:t>
      </w:r>
      <w:r w:rsidR="004F0F88">
        <w:rPr>
          <w:rFonts w:cstheme="minorHAnsi"/>
          <w:sz w:val="28"/>
          <w:szCs w:val="28"/>
        </w:rPr>
        <w:t xml:space="preserve">. </w:t>
      </w:r>
      <w:r w:rsidR="004F0F88" w:rsidRPr="004F0F88">
        <w:rPr>
          <w:rFonts w:cstheme="minorHAnsi"/>
          <w:sz w:val="28"/>
          <w:szCs w:val="28"/>
        </w:rPr>
        <w:t>Produce now is</w:t>
      </w:r>
      <w:r w:rsidR="004F0F88">
        <w:rPr>
          <w:rFonts w:cstheme="minorHAnsi"/>
          <w:sz w:val="28"/>
          <w:szCs w:val="28"/>
        </w:rPr>
        <w:t xml:space="preserve"> </w:t>
      </w:r>
      <w:r w:rsidR="004F0F88" w:rsidRPr="004F0F88">
        <w:rPr>
          <w:rFonts w:cstheme="minorHAnsi"/>
          <w:sz w:val="28"/>
          <w:szCs w:val="28"/>
        </w:rPr>
        <w:t>another 100 pounds.</w:t>
      </w:r>
      <w:r w:rsidR="004F0F88">
        <w:rPr>
          <w:rFonts w:cstheme="minorHAnsi"/>
          <w:sz w:val="28"/>
          <w:szCs w:val="28"/>
        </w:rPr>
        <w:t xml:space="preserve"> Anne confirmed that the new students will have to complete 50 volunteer hours to get certified, to be completed by December 31. </w:t>
      </w:r>
      <w:r w:rsidR="00F1011B">
        <w:rPr>
          <w:rFonts w:cstheme="minorHAnsi"/>
          <w:sz w:val="28"/>
          <w:szCs w:val="28"/>
        </w:rPr>
        <w:t xml:space="preserve">Carolyn </w:t>
      </w:r>
      <w:r w:rsidR="0081312B">
        <w:rPr>
          <w:rFonts w:cstheme="minorHAnsi"/>
          <w:sz w:val="28"/>
          <w:szCs w:val="28"/>
        </w:rPr>
        <w:t xml:space="preserve">Swann </w:t>
      </w:r>
      <w:r w:rsidR="00F1011B">
        <w:rPr>
          <w:rFonts w:cstheme="minorHAnsi"/>
          <w:sz w:val="28"/>
          <w:szCs w:val="28"/>
        </w:rPr>
        <w:t xml:space="preserve">has reached out to the class captains to make sure everyone knows that the requirement for continuing education is now 10 hours per year. </w:t>
      </w:r>
      <w:r w:rsidR="004F0F88">
        <w:rPr>
          <w:rFonts w:cstheme="minorHAnsi"/>
          <w:sz w:val="28"/>
          <w:szCs w:val="28"/>
        </w:rPr>
        <w:t>We</w:t>
      </w:r>
      <w:r w:rsidR="00F1011B">
        <w:rPr>
          <w:rFonts w:cstheme="minorHAnsi"/>
          <w:sz w:val="28"/>
          <w:szCs w:val="28"/>
        </w:rPr>
        <w:t xml:space="preserve"> </w:t>
      </w:r>
      <w:r w:rsidR="004F0F88">
        <w:rPr>
          <w:rFonts w:cstheme="minorHAnsi"/>
          <w:sz w:val="28"/>
          <w:szCs w:val="28"/>
        </w:rPr>
        <w:t xml:space="preserve">have not determined who will be loading people into VMS. </w:t>
      </w:r>
      <w:r w:rsidR="00C73C14">
        <w:rPr>
          <w:rFonts w:cstheme="minorHAnsi"/>
          <w:sz w:val="28"/>
          <w:szCs w:val="28"/>
        </w:rPr>
        <w:t xml:space="preserve">Lorraine Hellinghausen requested that the board be sent a monthly update on the school; Anne said she could put that in her monthly agent report. </w:t>
      </w:r>
      <w:r w:rsidR="008F1AB5">
        <w:rPr>
          <w:rFonts w:cstheme="minorHAnsi"/>
          <w:sz w:val="28"/>
          <w:szCs w:val="28"/>
        </w:rPr>
        <w:t>The board discussed the need to communicate about deadlines for completing volunteer hours.</w:t>
      </w:r>
    </w:p>
    <w:p w:rsidR="00525C92" w:rsidRDefault="00525C92">
      <w:pPr>
        <w:rPr>
          <w:rFonts w:cstheme="minorHAnsi"/>
          <w:sz w:val="28"/>
          <w:szCs w:val="28"/>
        </w:rPr>
      </w:pPr>
    </w:p>
    <w:p w:rsidR="00525C92" w:rsidRPr="00080465" w:rsidRDefault="00080465">
      <w:pPr>
        <w:rPr>
          <w:rFonts w:cstheme="minorHAnsi"/>
          <w:b/>
          <w:bCs/>
          <w:sz w:val="28"/>
          <w:szCs w:val="28"/>
        </w:rPr>
      </w:pPr>
      <w:r w:rsidRPr="00080465">
        <w:rPr>
          <w:rFonts w:cstheme="minorHAnsi"/>
          <w:b/>
          <w:bCs/>
          <w:sz w:val="28"/>
          <w:szCs w:val="28"/>
        </w:rPr>
        <w:t>Bylaws</w:t>
      </w:r>
    </w:p>
    <w:p w:rsidR="00080465" w:rsidRDefault="00080465">
      <w:pPr>
        <w:rPr>
          <w:rFonts w:cstheme="minorHAnsi"/>
          <w:sz w:val="28"/>
          <w:szCs w:val="28"/>
        </w:rPr>
      </w:pPr>
      <w:r>
        <w:rPr>
          <w:rFonts w:cstheme="minorHAnsi"/>
          <w:sz w:val="28"/>
          <w:szCs w:val="28"/>
        </w:rPr>
        <w:t xml:space="preserve">Jan Wier brought up the issue of </w:t>
      </w:r>
      <w:r w:rsidRPr="00080465">
        <w:rPr>
          <w:rFonts w:cstheme="minorHAnsi"/>
          <w:sz w:val="28"/>
          <w:szCs w:val="28"/>
        </w:rPr>
        <w:t>some of the language that's problematic in the TMGA</w:t>
      </w:r>
      <w:r>
        <w:rPr>
          <w:rFonts w:cstheme="minorHAnsi"/>
          <w:sz w:val="28"/>
          <w:szCs w:val="28"/>
        </w:rPr>
        <w:t xml:space="preserve"> bylaws. Anne said she’d contact Jayla to get the information Jan needs to proceed.</w:t>
      </w:r>
    </w:p>
    <w:p w:rsidR="00080465" w:rsidRDefault="00080465">
      <w:pPr>
        <w:rPr>
          <w:rFonts w:cstheme="minorHAnsi"/>
          <w:sz w:val="28"/>
          <w:szCs w:val="28"/>
        </w:rPr>
      </w:pPr>
    </w:p>
    <w:p w:rsidR="00080465" w:rsidRDefault="00776D5B">
      <w:pPr>
        <w:rPr>
          <w:rFonts w:cstheme="minorHAnsi"/>
          <w:sz w:val="28"/>
          <w:szCs w:val="28"/>
        </w:rPr>
      </w:pPr>
      <w:r>
        <w:rPr>
          <w:rFonts w:cstheme="minorHAnsi"/>
          <w:sz w:val="28"/>
          <w:szCs w:val="28"/>
        </w:rPr>
        <w:t>There was discussion about chartering under the TMGA umbrella so we can get the 501(c)3 status without going through the arduous process ourselves. Jan clarified that we are already under the TMG umbrella.</w:t>
      </w:r>
      <w:r w:rsidR="00496AE4">
        <w:rPr>
          <w:rFonts w:cstheme="minorHAnsi"/>
          <w:sz w:val="28"/>
          <w:szCs w:val="28"/>
        </w:rPr>
        <w:t xml:space="preserve"> Anne agreed to look into the details of how our organization is set up.</w:t>
      </w:r>
    </w:p>
    <w:p w:rsidR="00496AE4" w:rsidRDefault="00496AE4">
      <w:pPr>
        <w:rPr>
          <w:rFonts w:cstheme="minorHAnsi"/>
          <w:sz w:val="28"/>
          <w:szCs w:val="28"/>
        </w:rPr>
      </w:pPr>
    </w:p>
    <w:p w:rsidR="00496AE4" w:rsidRPr="0081312B" w:rsidRDefault="00496AE4">
      <w:pPr>
        <w:rPr>
          <w:rFonts w:cstheme="minorHAnsi"/>
          <w:b/>
          <w:bCs/>
          <w:sz w:val="28"/>
          <w:szCs w:val="28"/>
        </w:rPr>
      </w:pPr>
      <w:r w:rsidRPr="0081312B">
        <w:rPr>
          <w:rFonts w:cstheme="minorHAnsi"/>
          <w:b/>
          <w:bCs/>
          <w:sz w:val="28"/>
          <w:szCs w:val="28"/>
        </w:rPr>
        <w:t>Slate of Candidates</w:t>
      </w:r>
    </w:p>
    <w:p w:rsidR="00496AE4" w:rsidRDefault="00496AE4">
      <w:pPr>
        <w:rPr>
          <w:rFonts w:cstheme="minorHAnsi"/>
          <w:sz w:val="28"/>
          <w:szCs w:val="28"/>
        </w:rPr>
      </w:pPr>
      <w:r>
        <w:rPr>
          <w:rFonts w:cstheme="minorHAnsi"/>
          <w:sz w:val="28"/>
          <w:szCs w:val="28"/>
        </w:rPr>
        <w:t xml:space="preserve">Janet will have </w:t>
      </w:r>
      <w:r w:rsidR="0081312B">
        <w:rPr>
          <w:rFonts w:cstheme="minorHAnsi"/>
          <w:sz w:val="28"/>
          <w:szCs w:val="28"/>
        </w:rPr>
        <w:t xml:space="preserve">a </w:t>
      </w:r>
      <w:r>
        <w:rPr>
          <w:rFonts w:cstheme="minorHAnsi"/>
          <w:sz w:val="28"/>
          <w:szCs w:val="28"/>
        </w:rPr>
        <w:t>slide at the monthly meeting with the slate of candidates.</w:t>
      </w:r>
    </w:p>
    <w:p w:rsidR="00496AE4" w:rsidRDefault="00496AE4">
      <w:pPr>
        <w:rPr>
          <w:rFonts w:cstheme="minorHAnsi"/>
          <w:sz w:val="28"/>
          <w:szCs w:val="28"/>
        </w:rPr>
      </w:pPr>
    </w:p>
    <w:p w:rsidR="00496AE4" w:rsidRDefault="00496AE4">
      <w:pPr>
        <w:rPr>
          <w:rFonts w:cstheme="minorHAnsi"/>
          <w:sz w:val="28"/>
          <w:szCs w:val="28"/>
        </w:rPr>
      </w:pPr>
      <w:r>
        <w:rPr>
          <w:rFonts w:cstheme="minorHAnsi"/>
          <w:sz w:val="28"/>
          <w:szCs w:val="28"/>
        </w:rPr>
        <w:br w:type="page"/>
      </w:r>
    </w:p>
    <w:p w:rsidR="00496AE4" w:rsidRPr="00F052BA" w:rsidRDefault="00496AE4">
      <w:pPr>
        <w:rPr>
          <w:rFonts w:cstheme="minorHAnsi"/>
          <w:b/>
          <w:bCs/>
          <w:sz w:val="28"/>
          <w:szCs w:val="28"/>
        </w:rPr>
      </w:pPr>
      <w:r w:rsidRPr="00F052BA">
        <w:rPr>
          <w:rFonts w:cstheme="minorHAnsi"/>
          <w:b/>
          <w:bCs/>
          <w:sz w:val="28"/>
          <w:szCs w:val="28"/>
        </w:rPr>
        <w:t>2026 Budget</w:t>
      </w:r>
    </w:p>
    <w:p w:rsidR="00496AE4" w:rsidRDefault="00F052BA" w:rsidP="00496AE4">
      <w:pPr>
        <w:rPr>
          <w:rFonts w:cstheme="minorHAnsi"/>
          <w:sz w:val="28"/>
          <w:szCs w:val="28"/>
        </w:rPr>
      </w:pPr>
      <w:r>
        <w:rPr>
          <w:rFonts w:cstheme="minorHAnsi"/>
          <w:sz w:val="28"/>
          <w:szCs w:val="28"/>
        </w:rPr>
        <w:t>Abbe Bolich made a motion that we table discussion on the budget until the Executive Board meeting on October 28. Janet seconded. The motion passed.</w:t>
      </w:r>
    </w:p>
    <w:p w:rsidR="00F052BA" w:rsidRDefault="00F052BA" w:rsidP="00496AE4">
      <w:pPr>
        <w:rPr>
          <w:rFonts w:cstheme="minorHAnsi"/>
          <w:sz w:val="28"/>
          <w:szCs w:val="28"/>
        </w:rPr>
      </w:pPr>
    </w:p>
    <w:p w:rsidR="00F052BA" w:rsidRPr="00495682" w:rsidRDefault="00F052BA" w:rsidP="00496AE4">
      <w:pPr>
        <w:rPr>
          <w:rFonts w:cstheme="minorHAnsi"/>
          <w:b/>
          <w:bCs/>
          <w:sz w:val="28"/>
          <w:szCs w:val="28"/>
        </w:rPr>
      </w:pPr>
      <w:r w:rsidRPr="00495682">
        <w:rPr>
          <w:rFonts w:cstheme="minorHAnsi"/>
          <w:b/>
          <w:bCs/>
          <w:sz w:val="28"/>
          <w:szCs w:val="28"/>
        </w:rPr>
        <w:t xml:space="preserve">Raincatcher’s </w:t>
      </w:r>
      <w:r w:rsidR="00495682">
        <w:rPr>
          <w:rFonts w:cstheme="minorHAnsi"/>
          <w:b/>
          <w:bCs/>
          <w:sz w:val="28"/>
          <w:szCs w:val="28"/>
        </w:rPr>
        <w:t>Fundraisers</w:t>
      </w:r>
    </w:p>
    <w:p w:rsidR="00F052BA" w:rsidRDefault="00495682" w:rsidP="00496AE4">
      <w:pPr>
        <w:rPr>
          <w:rFonts w:cstheme="minorHAnsi"/>
          <w:sz w:val="28"/>
          <w:szCs w:val="28"/>
        </w:rPr>
      </w:pPr>
      <w:r>
        <w:rPr>
          <w:rFonts w:cstheme="minorHAnsi"/>
          <w:sz w:val="28"/>
          <w:szCs w:val="28"/>
        </w:rPr>
        <w:t xml:space="preserve">Cynthia Jones requested a conversation after today’s board meeting to discuss the possibility of </w:t>
      </w:r>
      <w:r w:rsidR="0081312B">
        <w:rPr>
          <w:rFonts w:cstheme="minorHAnsi"/>
          <w:sz w:val="28"/>
          <w:szCs w:val="28"/>
        </w:rPr>
        <w:t>a</w:t>
      </w:r>
      <w:r>
        <w:rPr>
          <w:rFonts w:cstheme="minorHAnsi"/>
          <w:sz w:val="28"/>
          <w:szCs w:val="28"/>
        </w:rPr>
        <w:t xml:space="preserve"> Raincatcher’s pansy sale next month.</w:t>
      </w:r>
    </w:p>
    <w:p w:rsidR="00F052BA" w:rsidRDefault="00F052BA" w:rsidP="00496AE4">
      <w:pPr>
        <w:rPr>
          <w:rFonts w:cstheme="minorHAnsi"/>
          <w:sz w:val="28"/>
          <w:szCs w:val="28"/>
        </w:rPr>
      </w:pPr>
    </w:p>
    <w:p w:rsidR="00F052BA" w:rsidRDefault="00495682" w:rsidP="00496AE4">
      <w:pPr>
        <w:rPr>
          <w:rFonts w:cstheme="minorHAnsi"/>
          <w:sz w:val="28"/>
          <w:szCs w:val="28"/>
        </w:rPr>
      </w:pPr>
      <w:r>
        <w:rPr>
          <w:rFonts w:cstheme="minorHAnsi"/>
          <w:sz w:val="28"/>
          <w:szCs w:val="28"/>
        </w:rPr>
        <w:t xml:space="preserve">Abbe made a motion to approve a Raincatcher’s jam and jelly sale, with projected </w:t>
      </w:r>
      <w:r w:rsidRPr="00495682">
        <w:rPr>
          <w:rFonts w:cstheme="minorHAnsi"/>
          <w:sz w:val="28"/>
          <w:szCs w:val="28"/>
        </w:rPr>
        <w:t xml:space="preserve">income </w:t>
      </w:r>
      <w:r>
        <w:rPr>
          <w:rFonts w:cstheme="minorHAnsi"/>
          <w:sz w:val="28"/>
          <w:szCs w:val="28"/>
        </w:rPr>
        <w:t xml:space="preserve">of </w:t>
      </w:r>
      <w:r w:rsidRPr="00495682">
        <w:rPr>
          <w:rFonts w:cstheme="minorHAnsi"/>
          <w:sz w:val="28"/>
          <w:szCs w:val="28"/>
        </w:rPr>
        <w:t>$2,800</w:t>
      </w:r>
      <w:r>
        <w:rPr>
          <w:rFonts w:cstheme="minorHAnsi"/>
          <w:sz w:val="28"/>
          <w:szCs w:val="28"/>
        </w:rPr>
        <w:t xml:space="preserve"> and</w:t>
      </w:r>
      <w:r w:rsidRPr="00495682">
        <w:rPr>
          <w:rFonts w:cstheme="minorHAnsi"/>
          <w:sz w:val="28"/>
          <w:szCs w:val="28"/>
        </w:rPr>
        <w:t xml:space="preserve"> $600</w:t>
      </w:r>
      <w:r>
        <w:rPr>
          <w:rFonts w:cstheme="minorHAnsi"/>
          <w:sz w:val="28"/>
          <w:szCs w:val="28"/>
        </w:rPr>
        <w:t xml:space="preserve"> in expenses. Lisa Loughmiller seconded. The motion passed.</w:t>
      </w:r>
    </w:p>
    <w:p w:rsidR="00495682" w:rsidRDefault="00495682" w:rsidP="00496AE4">
      <w:pPr>
        <w:rPr>
          <w:rFonts w:cstheme="minorHAnsi"/>
          <w:sz w:val="28"/>
          <w:szCs w:val="28"/>
        </w:rPr>
      </w:pPr>
    </w:p>
    <w:p w:rsidR="00495682" w:rsidRDefault="00495682" w:rsidP="009D5BA6">
      <w:pPr>
        <w:rPr>
          <w:rFonts w:cstheme="minorHAnsi"/>
          <w:sz w:val="28"/>
          <w:szCs w:val="28"/>
        </w:rPr>
      </w:pPr>
      <w:r>
        <w:rPr>
          <w:rFonts w:cstheme="minorHAnsi"/>
          <w:sz w:val="28"/>
          <w:szCs w:val="28"/>
        </w:rPr>
        <w:t>Anne shared a link showing the impact Master Gardeners make annually.</w:t>
      </w:r>
      <w:r w:rsidR="009D5BA6">
        <w:rPr>
          <w:rFonts w:cstheme="minorHAnsi"/>
          <w:sz w:val="28"/>
          <w:szCs w:val="28"/>
        </w:rPr>
        <w:t xml:space="preserve"> She noted that </w:t>
      </w:r>
      <w:r w:rsidR="009D5BA6" w:rsidRPr="009D5BA6">
        <w:rPr>
          <w:rFonts w:cstheme="minorHAnsi"/>
          <w:sz w:val="28"/>
          <w:szCs w:val="28"/>
        </w:rPr>
        <w:t>th</w:t>
      </w:r>
      <w:r w:rsidR="0081312B">
        <w:rPr>
          <w:rFonts w:cstheme="minorHAnsi"/>
          <w:sz w:val="28"/>
          <w:szCs w:val="28"/>
        </w:rPr>
        <w:t>e reason the project leaders need to send in reports is to show Dallas County our impact, because</w:t>
      </w:r>
      <w:r w:rsidR="009D5BA6" w:rsidRPr="009D5BA6">
        <w:rPr>
          <w:rFonts w:cstheme="minorHAnsi"/>
          <w:sz w:val="28"/>
          <w:szCs w:val="28"/>
        </w:rPr>
        <w:t xml:space="preserve"> for every dollar that</w:t>
      </w:r>
      <w:r w:rsidR="009D5BA6">
        <w:rPr>
          <w:rFonts w:cstheme="minorHAnsi"/>
          <w:sz w:val="28"/>
          <w:szCs w:val="28"/>
        </w:rPr>
        <w:t xml:space="preserve"> they</w:t>
      </w:r>
      <w:r w:rsidR="009D5BA6" w:rsidRPr="009D5BA6">
        <w:rPr>
          <w:rFonts w:cstheme="minorHAnsi"/>
          <w:sz w:val="28"/>
          <w:szCs w:val="28"/>
        </w:rPr>
        <w:t xml:space="preserve"> give to support us in Dallas County, we're</w:t>
      </w:r>
      <w:r w:rsidR="009D5BA6">
        <w:rPr>
          <w:rFonts w:cstheme="minorHAnsi"/>
          <w:sz w:val="28"/>
          <w:szCs w:val="28"/>
        </w:rPr>
        <w:t xml:space="preserve"> </w:t>
      </w:r>
      <w:r w:rsidR="009D5BA6" w:rsidRPr="009D5BA6">
        <w:rPr>
          <w:rFonts w:cstheme="minorHAnsi"/>
          <w:sz w:val="28"/>
          <w:szCs w:val="28"/>
        </w:rPr>
        <w:t>giving them $10 in value in return</w:t>
      </w:r>
      <w:r w:rsidR="0081312B">
        <w:rPr>
          <w:rFonts w:cstheme="minorHAnsi"/>
          <w:sz w:val="28"/>
          <w:szCs w:val="28"/>
        </w:rPr>
        <w:t>;</w:t>
      </w:r>
      <w:r w:rsidR="009D5BA6">
        <w:rPr>
          <w:rFonts w:cstheme="minorHAnsi"/>
          <w:sz w:val="28"/>
          <w:szCs w:val="28"/>
        </w:rPr>
        <w:t xml:space="preserve"> </w:t>
      </w:r>
      <w:r w:rsidR="009D5BA6" w:rsidRPr="009D5BA6">
        <w:rPr>
          <w:rFonts w:cstheme="minorHAnsi"/>
          <w:sz w:val="28"/>
          <w:szCs w:val="28"/>
        </w:rPr>
        <w:t>they speak money, so we need to speak money back to them.</w:t>
      </w:r>
    </w:p>
    <w:p w:rsidR="009D5BA6" w:rsidRDefault="009D5BA6" w:rsidP="009D5BA6">
      <w:pPr>
        <w:rPr>
          <w:rFonts w:cstheme="minorHAnsi"/>
          <w:sz w:val="28"/>
          <w:szCs w:val="28"/>
        </w:rPr>
      </w:pPr>
    </w:p>
    <w:p w:rsidR="009D5BA6" w:rsidRPr="009D5BA6" w:rsidRDefault="009D5BA6" w:rsidP="009D5BA6">
      <w:pPr>
        <w:rPr>
          <w:rFonts w:cstheme="minorHAnsi"/>
          <w:b/>
          <w:bCs/>
          <w:sz w:val="28"/>
          <w:szCs w:val="28"/>
        </w:rPr>
      </w:pPr>
      <w:r w:rsidRPr="009D5BA6">
        <w:rPr>
          <w:rFonts w:cstheme="minorHAnsi"/>
          <w:b/>
          <w:bCs/>
          <w:sz w:val="28"/>
          <w:szCs w:val="28"/>
        </w:rPr>
        <w:t>Investments</w:t>
      </w:r>
    </w:p>
    <w:p w:rsidR="009D5BA6" w:rsidRDefault="009D5BA6" w:rsidP="009D5BA6">
      <w:pPr>
        <w:rPr>
          <w:rFonts w:cstheme="minorHAnsi"/>
          <w:sz w:val="28"/>
          <w:szCs w:val="28"/>
        </w:rPr>
      </w:pPr>
      <w:r>
        <w:rPr>
          <w:rFonts w:cstheme="minorHAnsi"/>
          <w:sz w:val="28"/>
          <w:szCs w:val="28"/>
        </w:rPr>
        <w:t>Tamara Luce made a motion</w:t>
      </w:r>
      <w:r w:rsidRPr="009D5BA6">
        <w:rPr>
          <w:rFonts w:cstheme="minorHAnsi"/>
          <w:sz w:val="28"/>
          <w:szCs w:val="28"/>
        </w:rPr>
        <w:t xml:space="preserve"> that we discuss at the Executive Board </w:t>
      </w:r>
      <w:r>
        <w:rPr>
          <w:rFonts w:cstheme="minorHAnsi"/>
          <w:sz w:val="28"/>
          <w:szCs w:val="28"/>
        </w:rPr>
        <w:t>meeting the investment information sent in by Joellyn Nobbe. Janet seconded. The motion passed.</w:t>
      </w:r>
    </w:p>
    <w:p w:rsidR="00787312" w:rsidRDefault="00787312" w:rsidP="009D5BA6">
      <w:pPr>
        <w:rPr>
          <w:rFonts w:cstheme="minorHAnsi"/>
          <w:sz w:val="28"/>
          <w:szCs w:val="28"/>
        </w:rPr>
      </w:pPr>
    </w:p>
    <w:p w:rsidR="00787312" w:rsidRPr="00787312" w:rsidRDefault="00787312" w:rsidP="00787312">
      <w:pPr>
        <w:rPr>
          <w:rFonts w:cstheme="minorHAnsi"/>
          <w:b/>
          <w:bCs/>
          <w:sz w:val="28"/>
          <w:szCs w:val="28"/>
        </w:rPr>
      </w:pPr>
      <w:r w:rsidRPr="00787312">
        <w:rPr>
          <w:rFonts w:cstheme="minorHAnsi"/>
          <w:b/>
          <w:bCs/>
          <w:sz w:val="28"/>
          <w:szCs w:val="28"/>
        </w:rPr>
        <w:t>Communications Report</w:t>
      </w:r>
    </w:p>
    <w:p w:rsidR="00787312" w:rsidRPr="00787312" w:rsidRDefault="00787312" w:rsidP="00787312">
      <w:pPr>
        <w:rPr>
          <w:rFonts w:cstheme="minorHAnsi"/>
          <w:sz w:val="28"/>
          <w:szCs w:val="28"/>
        </w:rPr>
      </w:pPr>
      <w:r w:rsidRPr="00787312">
        <w:rPr>
          <w:rFonts w:cstheme="minorHAnsi"/>
          <w:sz w:val="28"/>
          <w:szCs w:val="28"/>
        </w:rPr>
        <w:t>Cynthia Jones</w:t>
      </w:r>
      <w:r w:rsidRPr="00787312">
        <w:rPr>
          <w:rFonts w:cstheme="minorHAnsi"/>
          <w:sz w:val="28"/>
          <w:szCs w:val="28"/>
        </w:rPr>
        <w:t xml:space="preserve"> noted that</w:t>
      </w:r>
      <w:r w:rsidRPr="00787312">
        <w:rPr>
          <w:rFonts w:cstheme="minorHAnsi"/>
          <w:sz w:val="28"/>
          <w:szCs w:val="28"/>
        </w:rPr>
        <w:t xml:space="preserve"> Facebook subscribers are now 5646, and there were 64 posts. Kerry Silver will assume the role of editor later this fall. The team worked closely with the Japanese maple sale team to make sure customers were well informed of the inventory before the sale went live.</w:t>
      </w:r>
    </w:p>
    <w:p w:rsidR="00787312" w:rsidRPr="00787312" w:rsidRDefault="00787312" w:rsidP="009D5BA6">
      <w:pPr>
        <w:rPr>
          <w:rFonts w:cstheme="minorHAnsi"/>
          <w:sz w:val="28"/>
          <w:szCs w:val="28"/>
        </w:rPr>
      </w:pPr>
    </w:p>
    <w:p w:rsidR="00496AE4" w:rsidRDefault="00496AE4">
      <w:pPr>
        <w:rPr>
          <w:rFonts w:cstheme="minorHAnsi"/>
          <w:sz w:val="28"/>
          <w:szCs w:val="28"/>
        </w:rPr>
      </w:pPr>
    </w:p>
    <w:p w:rsidR="00C56F15" w:rsidRDefault="00C56F15">
      <w:pPr>
        <w:rPr>
          <w:rFonts w:cstheme="minorHAnsi"/>
          <w:sz w:val="28"/>
          <w:szCs w:val="28"/>
        </w:rPr>
      </w:pPr>
      <w:r>
        <w:rPr>
          <w:rFonts w:cstheme="minorHAnsi"/>
          <w:sz w:val="28"/>
          <w:szCs w:val="28"/>
        </w:rPr>
        <w:t>The meeting was adjourned at 11:20 a.m.</w:t>
      </w:r>
    </w:p>
    <w:p w:rsidR="00C56F15" w:rsidRDefault="00C56F15">
      <w:pPr>
        <w:rPr>
          <w:rFonts w:cstheme="minorHAnsi"/>
          <w:sz w:val="28"/>
          <w:szCs w:val="28"/>
        </w:rPr>
      </w:pPr>
    </w:p>
    <w:p w:rsidR="00C56F15" w:rsidRDefault="00C56F15">
      <w:pPr>
        <w:rPr>
          <w:rFonts w:cstheme="minorHAnsi"/>
          <w:sz w:val="28"/>
          <w:szCs w:val="28"/>
        </w:rPr>
      </w:pPr>
      <w:r>
        <w:rPr>
          <w:rFonts w:cstheme="minorHAnsi"/>
          <w:sz w:val="28"/>
          <w:szCs w:val="28"/>
        </w:rPr>
        <w:t>Christine Lichtenwalter</w:t>
      </w:r>
    </w:p>
    <w:p w:rsidR="00496AE4" w:rsidRDefault="00496AE4">
      <w:pPr>
        <w:rPr>
          <w:rFonts w:cstheme="minorHAnsi"/>
          <w:sz w:val="28"/>
          <w:szCs w:val="28"/>
        </w:rPr>
      </w:pPr>
    </w:p>
    <w:p w:rsidR="00496AE4" w:rsidRDefault="00496AE4">
      <w:pPr>
        <w:rPr>
          <w:rFonts w:cstheme="minorHAnsi"/>
          <w:sz w:val="28"/>
          <w:szCs w:val="28"/>
        </w:rPr>
      </w:pPr>
    </w:p>
    <w:p w:rsidR="00496AE4" w:rsidRDefault="00496AE4">
      <w:pPr>
        <w:rPr>
          <w:rFonts w:cstheme="minorHAnsi"/>
          <w:sz w:val="28"/>
          <w:szCs w:val="28"/>
        </w:rPr>
      </w:pPr>
    </w:p>
    <w:p w:rsidR="00BE653B" w:rsidRPr="00525C92" w:rsidRDefault="00A330F8">
      <w:pPr>
        <w:rPr>
          <w:rFonts w:cstheme="minorHAnsi"/>
          <w:sz w:val="28"/>
          <w:szCs w:val="28"/>
        </w:rPr>
      </w:pPr>
      <w:r>
        <w:rPr>
          <w:rFonts w:cstheme="minorHAnsi"/>
          <w:sz w:val="28"/>
          <w:szCs w:val="28"/>
        </w:rPr>
        <w:t>l</w:t>
      </w:r>
    </w:p>
    <w:sectPr w:rsidR="00BE653B" w:rsidRPr="00525C92"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72"/>
    <w:rsid w:val="00080465"/>
    <w:rsid w:val="000B38A1"/>
    <w:rsid w:val="00117011"/>
    <w:rsid w:val="001A65DB"/>
    <w:rsid w:val="001C5D52"/>
    <w:rsid w:val="0028696F"/>
    <w:rsid w:val="003C0063"/>
    <w:rsid w:val="00483629"/>
    <w:rsid w:val="00495682"/>
    <w:rsid w:val="00496AE4"/>
    <w:rsid w:val="004A29B4"/>
    <w:rsid w:val="004F00B4"/>
    <w:rsid w:val="004F0F88"/>
    <w:rsid w:val="00525C92"/>
    <w:rsid w:val="00563411"/>
    <w:rsid w:val="005E23DF"/>
    <w:rsid w:val="0061187E"/>
    <w:rsid w:val="007116A8"/>
    <w:rsid w:val="00776D5B"/>
    <w:rsid w:val="00787312"/>
    <w:rsid w:val="007F75AB"/>
    <w:rsid w:val="0081312B"/>
    <w:rsid w:val="00837072"/>
    <w:rsid w:val="008531BC"/>
    <w:rsid w:val="008920BD"/>
    <w:rsid w:val="008F1AB5"/>
    <w:rsid w:val="009D5BA6"/>
    <w:rsid w:val="00A330F8"/>
    <w:rsid w:val="00AB2DD1"/>
    <w:rsid w:val="00BE653B"/>
    <w:rsid w:val="00C56F15"/>
    <w:rsid w:val="00C73C14"/>
    <w:rsid w:val="00C83717"/>
    <w:rsid w:val="00CB68C0"/>
    <w:rsid w:val="00DF29AA"/>
    <w:rsid w:val="00E820D6"/>
    <w:rsid w:val="00F052BA"/>
    <w:rsid w:val="00F1011B"/>
    <w:rsid w:val="00F37227"/>
    <w:rsid w:val="00FB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4434B"/>
  <w14:defaultImageDpi w14:val="32767"/>
  <w15:chartTrackingRefBased/>
  <w15:docId w15:val="{EFCC2144-0FD6-E94D-8C8A-37EDE2E6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6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20</cp:revision>
  <dcterms:created xsi:type="dcterms:W3CDTF">2025-11-07T03:50:00Z</dcterms:created>
  <dcterms:modified xsi:type="dcterms:W3CDTF">2025-12-29T21:05:00Z</dcterms:modified>
</cp:coreProperties>
</file>