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DCA" w:rsidRDefault="00BA66B2" w:rsidP="00BA66B2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DCMGA Board Meeting March 10, 2025 Minutes</w:t>
      </w:r>
    </w:p>
    <w:p w:rsidR="00BA66B2" w:rsidRDefault="00BA66B2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:rsidR="00BA66B2" w:rsidRPr="00F33546" w:rsidRDefault="00BA66B2" w:rsidP="00BA66B2">
      <w:pPr>
        <w:spacing w:after="40"/>
        <w:rPr>
          <w:color w:val="000000" w:themeColor="text1"/>
          <w:sz w:val="28"/>
          <w:szCs w:val="28"/>
        </w:rPr>
      </w:pPr>
      <w:r w:rsidRPr="00F33546">
        <w:rPr>
          <w:b/>
          <w:bCs/>
          <w:color w:val="000000" w:themeColor="text1"/>
          <w:sz w:val="28"/>
          <w:szCs w:val="28"/>
        </w:rPr>
        <w:t>Attending</w:t>
      </w:r>
      <w:r w:rsidRPr="00F33546">
        <w:rPr>
          <w:color w:val="000000" w:themeColor="text1"/>
          <w:sz w:val="28"/>
          <w:szCs w:val="28"/>
        </w:rPr>
        <w:t>:</w:t>
      </w:r>
    </w:p>
    <w:p w:rsidR="00BA66B2" w:rsidRPr="00F33546" w:rsidRDefault="00BA66B2" w:rsidP="00BA66B2">
      <w:pPr>
        <w:spacing w:after="40"/>
        <w:rPr>
          <w:b/>
          <w:bCs/>
          <w:color w:val="000000" w:themeColor="text1"/>
          <w:sz w:val="28"/>
          <w:szCs w:val="28"/>
        </w:rPr>
      </w:pPr>
      <w:r w:rsidRPr="00F33546">
        <w:rPr>
          <w:b/>
          <w:bCs/>
          <w:color w:val="000000" w:themeColor="text1"/>
          <w:sz w:val="28"/>
          <w:szCs w:val="28"/>
        </w:rPr>
        <w:t>Board of Directors:</w:t>
      </w:r>
    </w:p>
    <w:p w:rsidR="00BA66B2" w:rsidRPr="00F33546" w:rsidRDefault="00BA66B2" w:rsidP="00BA66B2">
      <w:pPr>
        <w:spacing w:after="40"/>
        <w:rPr>
          <w:color w:val="000000" w:themeColor="text1"/>
          <w:sz w:val="28"/>
          <w:szCs w:val="28"/>
        </w:rPr>
      </w:pPr>
      <w:r w:rsidRPr="00F33546">
        <w:rPr>
          <w:color w:val="000000" w:themeColor="text1"/>
          <w:sz w:val="28"/>
          <w:szCs w:val="28"/>
        </w:rPr>
        <w:t>Glen McGee – President</w:t>
      </w:r>
    </w:p>
    <w:p w:rsidR="00D36E73" w:rsidRPr="00F33546" w:rsidRDefault="00D36E73" w:rsidP="00BA66B2">
      <w:pPr>
        <w:spacing w:after="40"/>
        <w:rPr>
          <w:color w:val="000000" w:themeColor="text1"/>
          <w:sz w:val="28"/>
          <w:szCs w:val="28"/>
        </w:rPr>
      </w:pPr>
      <w:r w:rsidRPr="00F33546">
        <w:rPr>
          <w:color w:val="000000" w:themeColor="text1"/>
          <w:sz w:val="28"/>
          <w:szCs w:val="28"/>
        </w:rPr>
        <w:t>Monica Nagle – Immediate Past President</w:t>
      </w:r>
    </w:p>
    <w:p w:rsidR="00BA66B2" w:rsidRPr="00F33546" w:rsidRDefault="00BA66B2" w:rsidP="00BA66B2">
      <w:pPr>
        <w:spacing w:after="40"/>
        <w:rPr>
          <w:rStyle w:val="Strong"/>
          <w:b w:val="0"/>
          <w:bCs w:val="0"/>
          <w:sz w:val="28"/>
          <w:szCs w:val="28"/>
        </w:rPr>
      </w:pPr>
      <w:r w:rsidRPr="00F33546">
        <w:rPr>
          <w:rStyle w:val="Strong"/>
          <w:b w:val="0"/>
          <w:bCs w:val="0"/>
          <w:sz w:val="28"/>
          <w:szCs w:val="28"/>
        </w:rPr>
        <w:t xml:space="preserve">Lisa Loughmiller </w:t>
      </w:r>
      <w:r w:rsidRPr="00F33546">
        <w:rPr>
          <w:sz w:val="28"/>
          <w:szCs w:val="28"/>
        </w:rPr>
        <w:t>—</w:t>
      </w:r>
      <w:r w:rsidRPr="00F33546">
        <w:rPr>
          <w:rStyle w:val="Strong"/>
          <w:b w:val="0"/>
          <w:bCs w:val="0"/>
          <w:sz w:val="28"/>
          <w:szCs w:val="28"/>
        </w:rPr>
        <w:t xml:space="preserve"> First Vice President, Fundraising</w:t>
      </w:r>
    </w:p>
    <w:p w:rsidR="00BA66B2" w:rsidRPr="00F33546" w:rsidRDefault="00BA66B2" w:rsidP="00BA66B2">
      <w:pPr>
        <w:spacing w:after="40"/>
        <w:rPr>
          <w:rStyle w:val="Strong"/>
          <w:b w:val="0"/>
          <w:bCs w:val="0"/>
          <w:sz w:val="28"/>
          <w:szCs w:val="28"/>
        </w:rPr>
      </w:pPr>
      <w:r w:rsidRPr="00F33546">
        <w:rPr>
          <w:rStyle w:val="Strong"/>
          <w:b w:val="0"/>
          <w:bCs w:val="0"/>
          <w:sz w:val="28"/>
          <w:szCs w:val="28"/>
        </w:rPr>
        <w:t xml:space="preserve">Christine Lichtenwalter </w:t>
      </w:r>
      <w:r w:rsidRPr="00F33546">
        <w:rPr>
          <w:sz w:val="28"/>
          <w:szCs w:val="28"/>
        </w:rPr>
        <w:t>—</w:t>
      </w:r>
      <w:r w:rsidRPr="00F33546">
        <w:rPr>
          <w:rStyle w:val="Strong"/>
          <w:b w:val="0"/>
          <w:bCs w:val="0"/>
          <w:sz w:val="28"/>
          <w:szCs w:val="28"/>
        </w:rPr>
        <w:t> Secretary</w:t>
      </w:r>
    </w:p>
    <w:p w:rsidR="00BA66B2" w:rsidRPr="00F33546" w:rsidRDefault="00BA66B2" w:rsidP="00BA66B2">
      <w:pPr>
        <w:spacing w:after="40"/>
        <w:rPr>
          <w:rStyle w:val="Strong"/>
          <w:b w:val="0"/>
          <w:bCs w:val="0"/>
          <w:sz w:val="28"/>
          <w:szCs w:val="28"/>
        </w:rPr>
      </w:pPr>
      <w:r w:rsidRPr="00F33546">
        <w:rPr>
          <w:rStyle w:val="Strong"/>
          <w:b w:val="0"/>
          <w:bCs w:val="0"/>
          <w:sz w:val="28"/>
          <w:szCs w:val="28"/>
        </w:rPr>
        <w:t>Jan Wier, Parliamentarian</w:t>
      </w:r>
    </w:p>
    <w:p w:rsidR="00BA66B2" w:rsidRPr="00F33546" w:rsidRDefault="00BA66B2" w:rsidP="00BA66B2">
      <w:pPr>
        <w:spacing w:after="40"/>
        <w:rPr>
          <w:rStyle w:val="Strong"/>
          <w:b w:val="0"/>
          <w:bCs w:val="0"/>
          <w:sz w:val="28"/>
          <w:szCs w:val="28"/>
        </w:rPr>
      </w:pPr>
    </w:p>
    <w:p w:rsidR="00BA66B2" w:rsidRPr="00F33546" w:rsidRDefault="00BA66B2" w:rsidP="00BA66B2">
      <w:pPr>
        <w:spacing w:after="40"/>
        <w:rPr>
          <w:rStyle w:val="Strong"/>
          <w:b w:val="0"/>
          <w:bCs w:val="0"/>
          <w:sz w:val="28"/>
          <w:szCs w:val="28"/>
        </w:rPr>
      </w:pPr>
      <w:r w:rsidRPr="00F33546">
        <w:rPr>
          <w:rStyle w:val="Strong"/>
          <w:sz w:val="28"/>
          <w:szCs w:val="28"/>
        </w:rPr>
        <w:t>Directors-at-Large:</w:t>
      </w:r>
    </w:p>
    <w:p w:rsidR="00BA66B2" w:rsidRPr="00F33546" w:rsidRDefault="00BA66B2" w:rsidP="00BA66B2">
      <w:pPr>
        <w:spacing w:after="40"/>
        <w:rPr>
          <w:rStyle w:val="Strong"/>
          <w:b w:val="0"/>
          <w:bCs w:val="0"/>
          <w:color w:val="000000" w:themeColor="text1"/>
          <w:sz w:val="28"/>
          <w:szCs w:val="28"/>
        </w:rPr>
      </w:pPr>
      <w:r w:rsidRPr="00F33546">
        <w:rPr>
          <w:color w:val="000000" w:themeColor="text1"/>
          <w:sz w:val="28"/>
          <w:szCs w:val="28"/>
        </w:rPr>
        <w:t xml:space="preserve">Sara Burke – Director-at-Large, </w:t>
      </w:r>
      <w:r w:rsidRPr="00F33546">
        <w:rPr>
          <w:rStyle w:val="Strong"/>
          <w:b w:val="0"/>
          <w:bCs w:val="0"/>
          <w:sz w:val="28"/>
          <w:szCs w:val="28"/>
        </w:rPr>
        <w:t>Awards and Recognition, Scholarships 2025</w:t>
      </w:r>
    </w:p>
    <w:p w:rsidR="00BA66B2" w:rsidRPr="00F33546" w:rsidRDefault="00BA66B2" w:rsidP="00BA66B2">
      <w:pPr>
        <w:spacing w:after="40"/>
        <w:rPr>
          <w:rStyle w:val="Strong"/>
          <w:b w:val="0"/>
          <w:bCs w:val="0"/>
          <w:sz w:val="28"/>
          <w:szCs w:val="28"/>
        </w:rPr>
      </w:pPr>
      <w:r w:rsidRPr="00F33546">
        <w:rPr>
          <w:rStyle w:val="Strong"/>
          <w:b w:val="0"/>
          <w:bCs w:val="0"/>
          <w:sz w:val="28"/>
          <w:szCs w:val="28"/>
        </w:rPr>
        <w:t xml:space="preserve">Lorraine Hellinghausen </w:t>
      </w:r>
      <w:r w:rsidRPr="00F33546">
        <w:rPr>
          <w:sz w:val="28"/>
          <w:szCs w:val="28"/>
        </w:rPr>
        <w:t>—</w:t>
      </w:r>
      <w:r w:rsidRPr="00F33546">
        <w:rPr>
          <w:rStyle w:val="Strong"/>
          <w:b w:val="0"/>
          <w:bCs w:val="0"/>
          <w:sz w:val="28"/>
          <w:szCs w:val="28"/>
        </w:rPr>
        <w:t xml:space="preserve"> Director-at-Large, Project Maintenance and Volunteer Engagement</w:t>
      </w:r>
    </w:p>
    <w:p w:rsidR="00BA66B2" w:rsidRPr="00F33546" w:rsidRDefault="00BA66B2" w:rsidP="00BA66B2">
      <w:pPr>
        <w:spacing w:after="40"/>
        <w:rPr>
          <w:rStyle w:val="Strong"/>
          <w:b w:val="0"/>
          <w:bCs w:val="0"/>
          <w:sz w:val="28"/>
          <w:szCs w:val="28"/>
        </w:rPr>
      </w:pPr>
      <w:r w:rsidRPr="00F33546">
        <w:rPr>
          <w:rStyle w:val="Strong"/>
          <w:b w:val="0"/>
          <w:bCs w:val="0"/>
          <w:sz w:val="28"/>
          <w:szCs w:val="28"/>
        </w:rPr>
        <w:t xml:space="preserve">Debbie Wood </w:t>
      </w:r>
      <w:r w:rsidRPr="00F33546">
        <w:rPr>
          <w:sz w:val="28"/>
          <w:szCs w:val="28"/>
        </w:rPr>
        <w:t>—</w:t>
      </w:r>
      <w:r w:rsidRPr="00F33546">
        <w:rPr>
          <w:rStyle w:val="Strong"/>
          <w:b w:val="0"/>
          <w:bCs w:val="0"/>
          <w:sz w:val="28"/>
          <w:szCs w:val="28"/>
        </w:rPr>
        <w:t xml:space="preserve"> Director-at-Large, Outreach Event Coordinator 2025</w:t>
      </w:r>
    </w:p>
    <w:p w:rsidR="00BA66B2" w:rsidRPr="0089149C" w:rsidRDefault="00BA66B2" w:rsidP="00BA66B2">
      <w:pPr>
        <w:spacing w:after="40"/>
        <w:rPr>
          <w:sz w:val="28"/>
          <w:szCs w:val="28"/>
        </w:rPr>
      </w:pPr>
      <w:r w:rsidRPr="00F33546">
        <w:rPr>
          <w:rStyle w:val="Strong"/>
          <w:b w:val="0"/>
          <w:bCs w:val="0"/>
          <w:sz w:val="28"/>
          <w:szCs w:val="28"/>
        </w:rPr>
        <w:t xml:space="preserve">Tamara Luce </w:t>
      </w:r>
      <w:r w:rsidRPr="00F33546">
        <w:rPr>
          <w:sz w:val="28"/>
          <w:szCs w:val="28"/>
        </w:rPr>
        <w:t>—</w:t>
      </w:r>
      <w:r w:rsidRPr="00F33546">
        <w:rPr>
          <w:rStyle w:val="Strong"/>
          <w:b w:val="0"/>
          <w:bCs w:val="0"/>
          <w:sz w:val="28"/>
          <w:szCs w:val="28"/>
        </w:rPr>
        <w:t xml:space="preserve"> Director-at-Large, </w:t>
      </w:r>
      <w:r w:rsidRPr="00F33546">
        <w:rPr>
          <w:sz w:val="28"/>
          <w:szCs w:val="28"/>
        </w:rPr>
        <w:t>Technology Strategies and Solutions</w:t>
      </w:r>
    </w:p>
    <w:p w:rsidR="00BA66B2" w:rsidRPr="0089149C" w:rsidRDefault="00BA66B2" w:rsidP="00BA66B2">
      <w:pPr>
        <w:rPr>
          <w:b/>
          <w:color w:val="000000" w:themeColor="text1"/>
        </w:rPr>
      </w:pPr>
    </w:p>
    <w:p w:rsidR="00BA66B2" w:rsidRPr="00F33546" w:rsidRDefault="00BA66B2" w:rsidP="00BA66B2">
      <w:pPr>
        <w:rPr>
          <w:b/>
          <w:color w:val="000000" w:themeColor="text1"/>
          <w:sz w:val="28"/>
          <w:szCs w:val="28"/>
        </w:rPr>
      </w:pPr>
      <w:r w:rsidRPr="00F33546">
        <w:rPr>
          <w:b/>
          <w:color w:val="000000" w:themeColor="text1"/>
          <w:sz w:val="28"/>
          <w:szCs w:val="28"/>
        </w:rPr>
        <w:t>Guests:</w:t>
      </w:r>
    </w:p>
    <w:p w:rsidR="00BA66B2" w:rsidRPr="00F33546" w:rsidRDefault="00BA66B2" w:rsidP="00BA66B2">
      <w:pPr>
        <w:spacing w:after="40"/>
        <w:rPr>
          <w:rStyle w:val="Strong"/>
          <w:b w:val="0"/>
          <w:bCs w:val="0"/>
          <w:sz w:val="28"/>
          <w:szCs w:val="28"/>
        </w:rPr>
      </w:pPr>
      <w:r w:rsidRPr="00F33546">
        <w:rPr>
          <w:rStyle w:val="Strong"/>
          <w:b w:val="0"/>
          <w:bCs w:val="0"/>
          <w:sz w:val="28"/>
          <w:szCs w:val="28"/>
        </w:rPr>
        <w:t>Zandra Farris, Chair Financial Review Committee</w:t>
      </w:r>
    </w:p>
    <w:p w:rsidR="00EF0675" w:rsidRPr="00F33546" w:rsidRDefault="00EF0675" w:rsidP="00EF0675">
      <w:pPr>
        <w:spacing w:after="40"/>
        <w:rPr>
          <w:rFonts w:ascii="Calibri" w:hAnsi="Calibri" w:cs="Calibri"/>
          <w:color w:val="000000" w:themeColor="text1"/>
          <w:sz w:val="28"/>
          <w:szCs w:val="28"/>
        </w:rPr>
      </w:pPr>
      <w:r w:rsidRPr="00F33546">
        <w:rPr>
          <w:rFonts w:ascii="Calibri" w:hAnsi="Calibri" w:cs="Calibri"/>
          <w:color w:val="000000" w:themeColor="text1"/>
          <w:sz w:val="28"/>
          <w:szCs w:val="28"/>
        </w:rPr>
        <w:t>Cynthia Jones – Communications Team</w:t>
      </w:r>
    </w:p>
    <w:p w:rsidR="00BA66B2" w:rsidRPr="00F33546" w:rsidRDefault="00BA66B2" w:rsidP="00BA66B2">
      <w:pPr>
        <w:spacing w:after="40"/>
        <w:rPr>
          <w:rStyle w:val="Strong"/>
          <w:b w:val="0"/>
          <w:bCs w:val="0"/>
          <w:sz w:val="28"/>
          <w:szCs w:val="28"/>
        </w:rPr>
      </w:pPr>
      <w:r w:rsidRPr="00F33546">
        <w:rPr>
          <w:rStyle w:val="Strong"/>
          <w:b w:val="0"/>
          <w:bCs w:val="0"/>
          <w:sz w:val="28"/>
          <w:szCs w:val="28"/>
        </w:rPr>
        <w:t>Helen Dulac, Member Nominating Committee</w:t>
      </w:r>
    </w:p>
    <w:p w:rsidR="00BA66B2" w:rsidRPr="00F33546" w:rsidRDefault="00BA66B2" w:rsidP="00BA66B2">
      <w:pPr>
        <w:spacing w:after="40"/>
        <w:rPr>
          <w:color w:val="000000" w:themeColor="text1"/>
          <w:sz w:val="28"/>
          <w:szCs w:val="28"/>
        </w:rPr>
      </w:pPr>
      <w:r w:rsidRPr="00F33546">
        <w:rPr>
          <w:color w:val="000000" w:themeColor="text1"/>
          <w:sz w:val="28"/>
          <w:szCs w:val="28"/>
        </w:rPr>
        <w:t>Cookie Peadon – Chair, Speaker’s Bureau</w:t>
      </w:r>
    </w:p>
    <w:p w:rsidR="00BA66B2" w:rsidRPr="00F33546" w:rsidRDefault="00BA66B2" w:rsidP="00BA66B2">
      <w:pPr>
        <w:spacing w:after="40"/>
        <w:rPr>
          <w:rStyle w:val="Strong"/>
          <w:b w:val="0"/>
          <w:bCs w:val="0"/>
          <w:sz w:val="28"/>
          <w:szCs w:val="28"/>
        </w:rPr>
      </w:pPr>
      <w:r w:rsidRPr="00F33546">
        <w:rPr>
          <w:rStyle w:val="Strong"/>
          <w:b w:val="0"/>
          <w:bCs w:val="0"/>
          <w:sz w:val="28"/>
          <w:szCs w:val="28"/>
        </w:rPr>
        <w:t xml:space="preserve">Shea Mayberry </w:t>
      </w:r>
      <w:r w:rsidRPr="00F33546">
        <w:rPr>
          <w:sz w:val="28"/>
          <w:szCs w:val="28"/>
        </w:rPr>
        <w:t>—</w:t>
      </w:r>
      <w:r w:rsidRPr="00F33546">
        <w:rPr>
          <w:rStyle w:val="Strong"/>
          <w:b w:val="0"/>
          <w:bCs w:val="0"/>
          <w:sz w:val="28"/>
          <w:szCs w:val="28"/>
        </w:rPr>
        <w:t xml:space="preserve"> TMGA Director</w:t>
      </w:r>
    </w:p>
    <w:p w:rsidR="00BA66B2" w:rsidRPr="00F33546" w:rsidRDefault="00BA66B2" w:rsidP="00BA66B2">
      <w:pPr>
        <w:spacing w:after="40"/>
        <w:rPr>
          <w:rStyle w:val="Strong"/>
          <w:b w:val="0"/>
          <w:bCs w:val="0"/>
          <w:sz w:val="28"/>
          <w:szCs w:val="28"/>
        </w:rPr>
      </w:pPr>
      <w:r w:rsidRPr="00F33546">
        <w:rPr>
          <w:sz w:val="28"/>
          <w:szCs w:val="28"/>
        </w:rPr>
        <w:t xml:space="preserve">Lisa LeClede, </w:t>
      </w:r>
      <w:r w:rsidRPr="00F33546">
        <w:rPr>
          <w:rStyle w:val="Strong"/>
          <w:b w:val="0"/>
          <w:bCs w:val="0"/>
          <w:sz w:val="28"/>
          <w:szCs w:val="28"/>
        </w:rPr>
        <w:t>TMGA Alternate Director</w:t>
      </w:r>
    </w:p>
    <w:p w:rsidR="00BA66B2" w:rsidRPr="00F33546" w:rsidRDefault="00BA66B2" w:rsidP="00BA66B2">
      <w:pPr>
        <w:rPr>
          <w:rStyle w:val="Strong"/>
          <w:b w:val="0"/>
          <w:bCs w:val="0"/>
          <w:sz w:val="28"/>
          <w:szCs w:val="28"/>
        </w:rPr>
      </w:pPr>
      <w:r w:rsidRPr="00F33546">
        <w:rPr>
          <w:rStyle w:val="Strong"/>
          <w:b w:val="0"/>
          <w:bCs w:val="0"/>
          <w:sz w:val="28"/>
          <w:szCs w:val="28"/>
        </w:rPr>
        <w:t xml:space="preserve">Don Heaberlin </w:t>
      </w:r>
      <w:r w:rsidRPr="00F33546">
        <w:rPr>
          <w:sz w:val="28"/>
          <w:szCs w:val="28"/>
        </w:rPr>
        <w:t>—</w:t>
      </w:r>
      <w:r w:rsidRPr="00F33546">
        <w:rPr>
          <w:rStyle w:val="Strong"/>
          <w:b w:val="0"/>
          <w:bCs w:val="0"/>
          <w:sz w:val="28"/>
          <w:szCs w:val="28"/>
        </w:rPr>
        <w:t xml:space="preserve"> TMGA Director</w:t>
      </w:r>
    </w:p>
    <w:p w:rsidR="00BA66B2" w:rsidRPr="00F33546" w:rsidRDefault="00BA66B2" w:rsidP="00BA66B2">
      <w:pPr>
        <w:spacing w:after="40"/>
        <w:rPr>
          <w:color w:val="000000" w:themeColor="text1"/>
          <w:sz w:val="28"/>
          <w:szCs w:val="28"/>
        </w:rPr>
      </w:pPr>
      <w:r w:rsidRPr="00F33546">
        <w:rPr>
          <w:color w:val="000000" w:themeColor="text1"/>
          <w:sz w:val="28"/>
          <w:szCs w:val="28"/>
        </w:rPr>
        <w:t>Khristal Oduwole – Dallas County Horticulture Program Assistant</w:t>
      </w:r>
    </w:p>
    <w:p w:rsidR="00BA66B2" w:rsidRPr="00F33546" w:rsidRDefault="00BA66B2" w:rsidP="00BA66B2">
      <w:pPr>
        <w:rPr>
          <w:b/>
          <w:color w:val="000000" w:themeColor="text1"/>
        </w:rPr>
      </w:pPr>
    </w:p>
    <w:p w:rsidR="00BA66B2" w:rsidRPr="00F33546" w:rsidRDefault="00BA66B2" w:rsidP="00BA66B2">
      <w:pPr>
        <w:rPr>
          <w:b/>
          <w:color w:val="000000" w:themeColor="text1"/>
          <w:sz w:val="28"/>
          <w:szCs w:val="28"/>
        </w:rPr>
      </w:pPr>
      <w:r w:rsidRPr="00F33546">
        <w:rPr>
          <w:b/>
          <w:color w:val="000000" w:themeColor="text1"/>
          <w:sz w:val="28"/>
          <w:szCs w:val="28"/>
        </w:rPr>
        <w:t>Absent:</w:t>
      </w:r>
    </w:p>
    <w:p w:rsidR="00BA66B2" w:rsidRPr="00F33546" w:rsidRDefault="00BA66B2" w:rsidP="00BA66B2">
      <w:pPr>
        <w:spacing w:after="40"/>
        <w:rPr>
          <w:rStyle w:val="Strong"/>
          <w:b w:val="0"/>
          <w:bCs w:val="0"/>
          <w:sz w:val="28"/>
          <w:szCs w:val="28"/>
        </w:rPr>
      </w:pPr>
      <w:r w:rsidRPr="00F33546">
        <w:rPr>
          <w:rStyle w:val="Strong"/>
          <w:b w:val="0"/>
          <w:bCs w:val="0"/>
          <w:sz w:val="28"/>
          <w:szCs w:val="28"/>
        </w:rPr>
        <w:t xml:space="preserve">AnneMarie Krupa </w:t>
      </w:r>
      <w:r w:rsidRPr="00F33546">
        <w:rPr>
          <w:sz w:val="28"/>
          <w:szCs w:val="28"/>
        </w:rPr>
        <w:t>—</w:t>
      </w:r>
      <w:r w:rsidRPr="00F33546">
        <w:rPr>
          <w:rStyle w:val="Strong"/>
          <w:b w:val="0"/>
          <w:bCs w:val="0"/>
          <w:sz w:val="28"/>
          <w:szCs w:val="28"/>
        </w:rPr>
        <w:t xml:space="preserve"> Treasurer </w:t>
      </w:r>
    </w:p>
    <w:p w:rsidR="00BA66B2" w:rsidRPr="00F33546" w:rsidRDefault="00BA66B2" w:rsidP="00BA66B2">
      <w:pPr>
        <w:spacing w:after="40"/>
        <w:rPr>
          <w:rStyle w:val="Strong"/>
          <w:b w:val="0"/>
          <w:bCs w:val="0"/>
          <w:sz w:val="28"/>
          <w:szCs w:val="28"/>
        </w:rPr>
      </w:pPr>
      <w:r w:rsidRPr="00F33546">
        <w:rPr>
          <w:rStyle w:val="Strong"/>
          <w:b w:val="0"/>
          <w:bCs w:val="0"/>
          <w:sz w:val="28"/>
          <w:szCs w:val="28"/>
        </w:rPr>
        <w:t xml:space="preserve">Joe Labay, Financial Review Committee </w:t>
      </w:r>
    </w:p>
    <w:p w:rsidR="00D36E73" w:rsidRPr="00F33546" w:rsidRDefault="00D36E73" w:rsidP="00BA66B2">
      <w:pPr>
        <w:spacing w:after="40"/>
        <w:rPr>
          <w:rStyle w:val="Strong"/>
          <w:b w:val="0"/>
          <w:bCs w:val="0"/>
          <w:color w:val="000000" w:themeColor="text1"/>
          <w:sz w:val="28"/>
          <w:szCs w:val="28"/>
        </w:rPr>
      </w:pPr>
      <w:r w:rsidRPr="00F33546">
        <w:rPr>
          <w:color w:val="000000" w:themeColor="text1"/>
          <w:sz w:val="28"/>
          <w:szCs w:val="28"/>
        </w:rPr>
        <w:t>Lisa Reese – Chair, Master Gardener School</w:t>
      </w:r>
    </w:p>
    <w:p w:rsidR="00D36E73" w:rsidRPr="00F33546" w:rsidRDefault="00D36E73" w:rsidP="00D36E73">
      <w:pPr>
        <w:spacing w:after="40"/>
        <w:rPr>
          <w:color w:val="000000" w:themeColor="text1"/>
          <w:sz w:val="28"/>
          <w:szCs w:val="28"/>
        </w:rPr>
      </w:pPr>
      <w:r w:rsidRPr="00F33546">
        <w:rPr>
          <w:color w:val="000000" w:themeColor="text1"/>
          <w:sz w:val="28"/>
          <w:szCs w:val="28"/>
        </w:rPr>
        <w:t>Tig Thompson – Chair, Statistics</w:t>
      </w:r>
    </w:p>
    <w:p w:rsidR="00D36E73" w:rsidRPr="00F33546" w:rsidRDefault="00D36E73" w:rsidP="00D36E73">
      <w:pPr>
        <w:spacing w:after="40"/>
        <w:rPr>
          <w:rStyle w:val="Strong"/>
          <w:b w:val="0"/>
          <w:bCs w:val="0"/>
          <w:color w:val="000000" w:themeColor="text1"/>
          <w:sz w:val="28"/>
          <w:szCs w:val="28"/>
        </w:rPr>
      </w:pPr>
      <w:r w:rsidRPr="00F33546">
        <w:rPr>
          <w:color w:val="000000" w:themeColor="text1"/>
          <w:sz w:val="28"/>
          <w:szCs w:val="28"/>
        </w:rPr>
        <w:t>Carolyn Swann – VMS and Statistics</w:t>
      </w:r>
    </w:p>
    <w:p w:rsidR="00BA66B2" w:rsidRPr="00F33546" w:rsidRDefault="00BA66B2" w:rsidP="00BA66B2">
      <w:pPr>
        <w:spacing w:after="40"/>
        <w:rPr>
          <w:rStyle w:val="Strong"/>
          <w:b w:val="0"/>
          <w:bCs w:val="0"/>
          <w:sz w:val="28"/>
          <w:szCs w:val="28"/>
        </w:rPr>
      </w:pPr>
      <w:r w:rsidRPr="00F33546">
        <w:rPr>
          <w:rStyle w:val="Strong"/>
          <w:b w:val="0"/>
          <w:bCs w:val="0"/>
          <w:sz w:val="28"/>
          <w:szCs w:val="28"/>
        </w:rPr>
        <w:t xml:space="preserve">Janet Lane </w:t>
      </w:r>
      <w:r w:rsidRPr="00F33546">
        <w:rPr>
          <w:sz w:val="28"/>
          <w:szCs w:val="28"/>
        </w:rPr>
        <w:t>—</w:t>
      </w:r>
      <w:r w:rsidRPr="00F33546">
        <w:rPr>
          <w:rStyle w:val="Strong"/>
          <w:b w:val="0"/>
          <w:bCs w:val="0"/>
          <w:sz w:val="28"/>
          <w:szCs w:val="28"/>
        </w:rPr>
        <w:t xml:space="preserve"> Second Vice President, Member Services</w:t>
      </w:r>
    </w:p>
    <w:p w:rsidR="00BA66B2" w:rsidRPr="0089149C" w:rsidRDefault="00BA66B2" w:rsidP="00BA66B2">
      <w:pPr>
        <w:spacing w:after="40"/>
        <w:rPr>
          <w:sz w:val="28"/>
          <w:szCs w:val="28"/>
        </w:rPr>
      </w:pPr>
      <w:r w:rsidRPr="00F33546">
        <w:rPr>
          <w:rStyle w:val="Strong"/>
          <w:b w:val="0"/>
          <w:bCs w:val="0"/>
          <w:sz w:val="28"/>
          <w:szCs w:val="28"/>
        </w:rPr>
        <w:t>Margaret Hranitzky, Member</w:t>
      </w:r>
    </w:p>
    <w:p w:rsidR="00BA66B2" w:rsidRPr="0089149C" w:rsidRDefault="00BA66B2" w:rsidP="00BA66B2">
      <w:pPr>
        <w:spacing w:after="40"/>
        <w:rPr>
          <w:color w:val="000000" w:themeColor="text1"/>
          <w:sz w:val="28"/>
          <w:szCs w:val="28"/>
        </w:rPr>
      </w:pPr>
      <w:r w:rsidRPr="0089149C">
        <w:rPr>
          <w:color w:val="000000" w:themeColor="text1"/>
          <w:sz w:val="28"/>
          <w:szCs w:val="28"/>
        </w:rPr>
        <w:lastRenderedPageBreak/>
        <w:t>Val Reiss – Master Gardener School</w:t>
      </w:r>
    </w:p>
    <w:p w:rsidR="00BA66B2" w:rsidRPr="0089149C" w:rsidRDefault="00BA66B2" w:rsidP="00BA66B2">
      <w:pPr>
        <w:spacing w:after="40"/>
        <w:rPr>
          <w:rStyle w:val="Strong"/>
          <w:b w:val="0"/>
          <w:bCs w:val="0"/>
          <w:sz w:val="28"/>
          <w:szCs w:val="28"/>
        </w:rPr>
      </w:pPr>
      <w:r w:rsidRPr="0089149C">
        <w:rPr>
          <w:rStyle w:val="Strong"/>
          <w:b w:val="0"/>
          <w:bCs w:val="0"/>
          <w:sz w:val="28"/>
          <w:szCs w:val="28"/>
        </w:rPr>
        <w:t xml:space="preserve">Sharon Wright </w:t>
      </w:r>
      <w:r w:rsidRPr="0089149C">
        <w:rPr>
          <w:sz w:val="28"/>
          <w:szCs w:val="28"/>
        </w:rPr>
        <w:t>— </w:t>
      </w:r>
      <w:r w:rsidRPr="0089149C">
        <w:rPr>
          <w:rStyle w:val="Strong"/>
          <w:b w:val="0"/>
          <w:bCs w:val="0"/>
          <w:sz w:val="28"/>
          <w:szCs w:val="28"/>
        </w:rPr>
        <w:t>Financial Review Committee Member</w:t>
      </w:r>
      <w:r w:rsidRPr="0089149C">
        <w:rPr>
          <w:sz w:val="28"/>
          <w:szCs w:val="28"/>
        </w:rPr>
        <w:br/>
      </w:r>
      <w:r w:rsidRPr="0089149C">
        <w:rPr>
          <w:rStyle w:val="Strong"/>
          <w:b w:val="0"/>
          <w:bCs w:val="0"/>
          <w:sz w:val="28"/>
          <w:szCs w:val="28"/>
        </w:rPr>
        <w:t>Lewis Frias, Nominating Committee Member</w:t>
      </w:r>
    </w:p>
    <w:p w:rsidR="00BA66B2" w:rsidRPr="0089149C" w:rsidRDefault="00BA66B2" w:rsidP="00BA66B2">
      <w:pPr>
        <w:spacing w:after="40"/>
        <w:rPr>
          <w:rStyle w:val="Strong"/>
          <w:b w:val="0"/>
          <w:bCs w:val="0"/>
          <w:sz w:val="28"/>
          <w:szCs w:val="28"/>
        </w:rPr>
      </w:pPr>
      <w:r w:rsidRPr="0089149C">
        <w:rPr>
          <w:rStyle w:val="Strong"/>
          <w:b w:val="0"/>
          <w:bCs w:val="0"/>
          <w:sz w:val="28"/>
          <w:szCs w:val="28"/>
        </w:rPr>
        <w:t xml:space="preserve">Ned Buxton </w:t>
      </w:r>
      <w:r w:rsidRPr="0089149C">
        <w:rPr>
          <w:sz w:val="28"/>
          <w:szCs w:val="28"/>
        </w:rPr>
        <w:t>—</w:t>
      </w:r>
      <w:r w:rsidRPr="0089149C">
        <w:rPr>
          <w:rStyle w:val="Strong"/>
          <w:b w:val="0"/>
          <w:bCs w:val="0"/>
          <w:sz w:val="28"/>
          <w:szCs w:val="28"/>
        </w:rPr>
        <w:t xml:space="preserve"> Nominating Committee Member</w:t>
      </w:r>
    </w:p>
    <w:p w:rsidR="00BA66B2" w:rsidRPr="0089149C" w:rsidRDefault="00BA66B2" w:rsidP="00BA66B2">
      <w:pPr>
        <w:spacing w:after="40"/>
        <w:rPr>
          <w:color w:val="000000" w:themeColor="text1"/>
          <w:sz w:val="28"/>
          <w:szCs w:val="28"/>
        </w:rPr>
      </w:pPr>
      <w:r w:rsidRPr="0089149C">
        <w:rPr>
          <w:color w:val="000000" w:themeColor="text1"/>
          <w:sz w:val="28"/>
          <w:szCs w:val="28"/>
        </w:rPr>
        <w:t>Barry Bloom – Chair, Garden Consultation</w:t>
      </w:r>
    </w:p>
    <w:p w:rsidR="00BA66B2" w:rsidRPr="0089149C" w:rsidRDefault="00BA66B2" w:rsidP="00BA66B2">
      <w:pPr>
        <w:spacing w:after="40"/>
        <w:rPr>
          <w:color w:val="000000" w:themeColor="text1"/>
          <w:sz w:val="28"/>
          <w:szCs w:val="28"/>
        </w:rPr>
      </w:pPr>
      <w:r w:rsidRPr="0089149C">
        <w:rPr>
          <w:color w:val="000000" w:themeColor="text1"/>
          <w:sz w:val="28"/>
          <w:szCs w:val="28"/>
        </w:rPr>
        <w:t xml:space="preserve">Gwen Cassel – Master Gardener School </w:t>
      </w:r>
    </w:p>
    <w:p w:rsidR="00BA66B2" w:rsidRPr="0089149C" w:rsidRDefault="00BA66B2" w:rsidP="00BA66B2">
      <w:pPr>
        <w:spacing w:after="40"/>
        <w:rPr>
          <w:color w:val="000000" w:themeColor="text1"/>
          <w:sz w:val="28"/>
          <w:szCs w:val="28"/>
        </w:rPr>
      </w:pPr>
      <w:r w:rsidRPr="0089149C">
        <w:rPr>
          <w:color w:val="000000" w:themeColor="text1"/>
          <w:sz w:val="28"/>
          <w:szCs w:val="28"/>
        </w:rPr>
        <w:t>Xiomara Diaz – Dallas County Extension Director</w:t>
      </w:r>
    </w:p>
    <w:p w:rsidR="00BA66B2" w:rsidRPr="0089149C" w:rsidRDefault="00BA66B2" w:rsidP="00BA66B2">
      <w:pPr>
        <w:spacing w:after="40"/>
        <w:rPr>
          <w:color w:val="000000" w:themeColor="text1"/>
          <w:sz w:val="28"/>
          <w:szCs w:val="28"/>
        </w:rPr>
      </w:pPr>
      <w:r w:rsidRPr="0089149C">
        <w:rPr>
          <w:color w:val="000000" w:themeColor="text1"/>
          <w:sz w:val="28"/>
          <w:szCs w:val="28"/>
        </w:rPr>
        <w:t xml:space="preserve">Chris Geyer – Chair, Safety </w:t>
      </w:r>
    </w:p>
    <w:p w:rsidR="00BA66B2" w:rsidRPr="0089149C" w:rsidRDefault="00BA66B2" w:rsidP="00BA66B2">
      <w:pPr>
        <w:spacing w:after="40"/>
        <w:rPr>
          <w:color w:val="000000" w:themeColor="text1"/>
          <w:sz w:val="28"/>
          <w:szCs w:val="28"/>
        </w:rPr>
      </w:pPr>
      <w:r w:rsidRPr="0089149C">
        <w:rPr>
          <w:color w:val="000000" w:themeColor="text1"/>
          <w:sz w:val="28"/>
          <w:szCs w:val="28"/>
        </w:rPr>
        <w:t xml:space="preserve">Margaret Ghose – </w:t>
      </w:r>
      <w:bookmarkStart w:id="0" w:name="_Hlk174027875"/>
      <w:r w:rsidRPr="0089149C">
        <w:rPr>
          <w:color w:val="000000" w:themeColor="text1"/>
          <w:sz w:val="28"/>
          <w:szCs w:val="28"/>
        </w:rPr>
        <w:t xml:space="preserve">TMG Director’s Meeting Liaison </w:t>
      </w:r>
      <w:bookmarkEnd w:id="0"/>
      <w:r w:rsidRPr="0089149C">
        <w:rPr>
          <w:color w:val="000000" w:themeColor="text1"/>
          <w:sz w:val="28"/>
          <w:szCs w:val="28"/>
        </w:rPr>
        <w:t>– Alternate</w:t>
      </w:r>
    </w:p>
    <w:p w:rsidR="00BA66B2" w:rsidRPr="00F33546" w:rsidRDefault="00BA66B2" w:rsidP="00BA66B2">
      <w:pPr>
        <w:spacing w:after="40"/>
        <w:rPr>
          <w:color w:val="000000" w:themeColor="text1"/>
          <w:sz w:val="28"/>
          <w:szCs w:val="28"/>
        </w:rPr>
      </w:pPr>
      <w:r w:rsidRPr="0089149C">
        <w:rPr>
          <w:color w:val="000000" w:themeColor="text1"/>
          <w:sz w:val="28"/>
          <w:szCs w:val="28"/>
        </w:rPr>
        <w:t xml:space="preserve">Neal Howard </w:t>
      </w:r>
      <w:r w:rsidR="006412C7">
        <w:rPr>
          <w:color w:val="000000" w:themeColor="text1"/>
          <w:sz w:val="28"/>
          <w:szCs w:val="28"/>
        </w:rPr>
        <w:t>—</w:t>
      </w:r>
      <w:r w:rsidRPr="0089149C">
        <w:rPr>
          <w:color w:val="000000" w:themeColor="text1"/>
          <w:sz w:val="28"/>
          <w:szCs w:val="28"/>
        </w:rPr>
        <w:t xml:space="preserve"> Director-at-Large (</w:t>
      </w:r>
      <w:r w:rsidRPr="00F33546">
        <w:rPr>
          <w:color w:val="000000" w:themeColor="text1"/>
          <w:sz w:val="28"/>
          <w:szCs w:val="28"/>
        </w:rPr>
        <w:t>Technology)</w:t>
      </w:r>
    </w:p>
    <w:p w:rsidR="00BA66B2" w:rsidRPr="00F33546" w:rsidRDefault="00BA66B2" w:rsidP="00BA66B2">
      <w:pPr>
        <w:spacing w:after="40"/>
        <w:rPr>
          <w:color w:val="000000" w:themeColor="text1"/>
          <w:sz w:val="28"/>
          <w:szCs w:val="28"/>
        </w:rPr>
      </w:pPr>
      <w:r w:rsidRPr="00F33546">
        <w:rPr>
          <w:color w:val="000000" w:themeColor="text1"/>
          <w:sz w:val="28"/>
          <w:szCs w:val="28"/>
        </w:rPr>
        <w:t>Stephen Seewoester – TMG Director’s Meeting Liaison – Alternate</w:t>
      </w:r>
    </w:p>
    <w:p w:rsidR="00BA66B2" w:rsidRPr="00F33546" w:rsidRDefault="00BA66B2" w:rsidP="00BA66B2">
      <w:pPr>
        <w:spacing w:after="40"/>
        <w:rPr>
          <w:color w:val="000000" w:themeColor="text1"/>
          <w:sz w:val="28"/>
          <w:szCs w:val="28"/>
        </w:rPr>
      </w:pPr>
      <w:r w:rsidRPr="00F33546">
        <w:rPr>
          <w:color w:val="000000" w:themeColor="text1"/>
          <w:sz w:val="28"/>
          <w:szCs w:val="28"/>
        </w:rPr>
        <w:t>Cindy Large, Continuing Education</w:t>
      </w:r>
    </w:p>
    <w:p w:rsidR="00BA66B2" w:rsidRPr="0089149C" w:rsidRDefault="00BA66B2" w:rsidP="00BA66B2">
      <w:pPr>
        <w:spacing w:after="40"/>
        <w:rPr>
          <w:color w:val="000000" w:themeColor="text1"/>
          <w:sz w:val="28"/>
          <w:szCs w:val="28"/>
        </w:rPr>
      </w:pPr>
      <w:r w:rsidRPr="00F33546">
        <w:rPr>
          <w:color w:val="000000" w:themeColor="text1"/>
          <w:sz w:val="28"/>
          <w:szCs w:val="28"/>
        </w:rPr>
        <w:t>Jadie Oliver, RB1 bee team member</w:t>
      </w:r>
    </w:p>
    <w:p w:rsidR="00BA66B2" w:rsidRDefault="00BA66B2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:rsidR="001345C3" w:rsidRPr="001345C3" w:rsidRDefault="001345C3" w:rsidP="001345C3">
      <w:pPr>
        <w:spacing w:after="80"/>
        <w:contextualSpacing/>
        <w:rPr>
          <w:rFonts w:cstheme="minorHAnsi"/>
          <w:b/>
          <w:bCs/>
          <w:color w:val="000000" w:themeColor="text1"/>
          <w:sz w:val="28"/>
          <w:szCs w:val="28"/>
        </w:rPr>
      </w:pPr>
      <w:r w:rsidRPr="001345C3">
        <w:rPr>
          <w:rFonts w:cstheme="minorHAnsi"/>
          <w:b/>
          <w:bCs/>
          <w:color w:val="000000" w:themeColor="text1"/>
          <w:sz w:val="28"/>
          <w:szCs w:val="28"/>
        </w:rPr>
        <w:t xml:space="preserve">Quorum: </w:t>
      </w:r>
    </w:p>
    <w:p w:rsidR="001345C3" w:rsidRPr="001345C3" w:rsidRDefault="001345C3" w:rsidP="001345C3">
      <w:pPr>
        <w:spacing w:after="80"/>
        <w:contextualSpacing/>
        <w:rPr>
          <w:rFonts w:cstheme="minorHAnsi"/>
          <w:color w:val="000000" w:themeColor="text1"/>
          <w:sz w:val="28"/>
          <w:szCs w:val="28"/>
        </w:rPr>
      </w:pPr>
      <w:r w:rsidRPr="001345C3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1345C3">
        <w:rPr>
          <w:rFonts w:cstheme="minorHAnsi"/>
          <w:color w:val="000000" w:themeColor="text1"/>
          <w:sz w:val="28"/>
          <w:szCs w:val="28"/>
        </w:rPr>
        <w:t xml:space="preserve">The meeting was held via Zoom.  It was called to order by President Glen McGee </w:t>
      </w:r>
      <w:r w:rsidRPr="001345C3">
        <w:rPr>
          <w:rFonts w:cstheme="minorHAnsi"/>
          <w:sz w:val="28"/>
          <w:szCs w:val="28"/>
        </w:rPr>
        <w:t>at 10:0</w:t>
      </w:r>
      <w:r>
        <w:rPr>
          <w:rFonts w:cstheme="minorHAnsi"/>
          <w:sz w:val="28"/>
          <w:szCs w:val="28"/>
        </w:rPr>
        <w:t>1</w:t>
      </w:r>
      <w:r w:rsidRPr="001345C3">
        <w:rPr>
          <w:rFonts w:cstheme="minorHAnsi"/>
          <w:sz w:val="28"/>
          <w:szCs w:val="28"/>
        </w:rPr>
        <w:t xml:space="preserve"> a.m. with a quorum </w:t>
      </w:r>
      <w:r w:rsidRPr="001345C3">
        <w:rPr>
          <w:rFonts w:cstheme="minorHAnsi"/>
          <w:color w:val="000000" w:themeColor="text1"/>
          <w:sz w:val="28"/>
          <w:szCs w:val="28"/>
        </w:rPr>
        <w:t>present.</w:t>
      </w:r>
    </w:p>
    <w:p w:rsidR="001345C3" w:rsidRPr="001345C3" w:rsidRDefault="001345C3" w:rsidP="001345C3">
      <w:pPr>
        <w:spacing w:after="80"/>
        <w:contextualSpacing/>
        <w:rPr>
          <w:rFonts w:cstheme="minorHAnsi"/>
          <w:color w:val="000000" w:themeColor="text1"/>
          <w:sz w:val="28"/>
          <w:szCs w:val="28"/>
        </w:rPr>
      </w:pPr>
    </w:p>
    <w:p w:rsidR="001345C3" w:rsidRPr="001345C3" w:rsidRDefault="001345C3" w:rsidP="001345C3">
      <w:pPr>
        <w:spacing w:after="80"/>
        <w:contextualSpacing/>
        <w:rPr>
          <w:rFonts w:cstheme="minorHAnsi"/>
          <w:b/>
          <w:bCs/>
          <w:color w:val="000000" w:themeColor="text1"/>
          <w:sz w:val="28"/>
          <w:szCs w:val="28"/>
        </w:rPr>
      </w:pPr>
      <w:bookmarkStart w:id="1" w:name="_Hlk173780204"/>
      <w:r w:rsidRPr="001345C3">
        <w:rPr>
          <w:rFonts w:cstheme="minorHAnsi"/>
          <w:b/>
          <w:bCs/>
          <w:color w:val="000000" w:themeColor="text1"/>
          <w:sz w:val="28"/>
          <w:szCs w:val="28"/>
        </w:rPr>
        <w:t>Minutes</w:t>
      </w:r>
    </w:p>
    <w:p w:rsidR="001345C3" w:rsidRDefault="001345C3" w:rsidP="001345C3">
      <w:pPr>
        <w:spacing w:after="80"/>
        <w:contextualSpacing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Christine Lichtenwalter</w:t>
      </w:r>
      <w:r w:rsidRPr="001345C3">
        <w:rPr>
          <w:rFonts w:cstheme="minorHAnsi"/>
          <w:color w:val="000000" w:themeColor="text1"/>
          <w:sz w:val="28"/>
          <w:szCs w:val="28"/>
        </w:rPr>
        <w:t xml:space="preserve"> made a motion to approve the minutes from the December 2024 DCMGA Board Meeting.  </w:t>
      </w:r>
      <w:r>
        <w:rPr>
          <w:rFonts w:cstheme="minorHAnsi"/>
          <w:color w:val="000000" w:themeColor="text1"/>
          <w:sz w:val="28"/>
          <w:szCs w:val="28"/>
        </w:rPr>
        <w:t xml:space="preserve">Monica Nagle </w:t>
      </w:r>
      <w:r w:rsidRPr="001345C3">
        <w:rPr>
          <w:rFonts w:cstheme="minorHAnsi"/>
          <w:color w:val="000000" w:themeColor="text1"/>
          <w:sz w:val="28"/>
          <w:szCs w:val="28"/>
        </w:rPr>
        <w:t>seconded the motion.  The motion passed.</w:t>
      </w:r>
      <w:bookmarkEnd w:id="1"/>
    </w:p>
    <w:p w:rsidR="001345C3" w:rsidRPr="00623D28" w:rsidRDefault="001345C3" w:rsidP="001345C3">
      <w:pPr>
        <w:spacing w:after="80"/>
        <w:contextualSpacing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1345C3" w:rsidRPr="00623D28" w:rsidRDefault="007528E8" w:rsidP="001345C3">
      <w:pPr>
        <w:spacing w:after="80"/>
        <w:contextualSpacing/>
        <w:rPr>
          <w:rFonts w:cstheme="minorHAnsi"/>
          <w:b/>
          <w:bCs/>
          <w:color w:val="000000" w:themeColor="text1"/>
          <w:sz w:val="28"/>
          <w:szCs w:val="28"/>
        </w:rPr>
      </w:pPr>
      <w:r w:rsidRPr="00623D28">
        <w:rPr>
          <w:rFonts w:cstheme="minorHAnsi"/>
          <w:b/>
          <w:bCs/>
          <w:color w:val="000000" w:themeColor="text1"/>
          <w:sz w:val="28"/>
          <w:szCs w:val="28"/>
        </w:rPr>
        <w:t>Reports</w:t>
      </w:r>
    </w:p>
    <w:p w:rsidR="007528E8" w:rsidRPr="00623D28" w:rsidRDefault="007528E8" w:rsidP="001345C3">
      <w:pPr>
        <w:spacing w:after="80"/>
        <w:contextualSpacing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7528E8" w:rsidRPr="00623D28" w:rsidRDefault="007528E8" w:rsidP="001345C3">
      <w:pPr>
        <w:spacing w:after="80"/>
        <w:contextualSpacing/>
        <w:rPr>
          <w:rFonts w:cstheme="minorHAnsi"/>
          <w:b/>
          <w:bCs/>
          <w:color w:val="000000" w:themeColor="text1"/>
          <w:sz w:val="28"/>
          <w:szCs w:val="28"/>
        </w:rPr>
      </w:pPr>
      <w:r w:rsidRPr="00623D28">
        <w:rPr>
          <w:rFonts w:cstheme="minorHAnsi"/>
          <w:b/>
          <w:bCs/>
          <w:color w:val="000000" w:themeColor="text1"/>
          <w:sz w:val="28"/>
          <w:szCs w:val="28"/>
        </w:rPr>
        <w:t>Offer of Chipper/Shredder Donation to Raincatcher’s — Lisa Loughmiller</w:t>
      </w:r>
    </w:p>
    <w:p w:rsidR="007528E8" w:rsidRDefault="007528E8" w:rsidP="001345C3">
      <w:pPr>
        <w:spacing w:after="80"/>
        <w:contextualSpacing/>
        <w:rPr>
          <w:rFonts w:cstheme="minorHAnsi"/>
          <w:color w:val="000000" w:themeColor="text1"/>
          <w:sz w:val="28"/>
          <w:szCs w:val="28"/>
        </w:rPr>
      </w:pPr>
    </w:p>
    <w:p w:rsidR="007528E8" w:rsidRDefault="007528E8" w:rsidP="001345C3">
      <w:pPr>
        <w:spacing w:after="80"/>
        <w:contextualSpacing/>
        <w:rPr>
          <w:rStyle w:val="Strong"/>
          <w:b w:val="0"/>
          <w:bCs w:val="0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Raincatcher’s Garden has made a request for acceptance of a chipper/shredder </w:t>
      </w:r>
      <w:r w:rsidR="00623D28">
        <w:rPr>
          <w:rFonts w:cstheme="minorHAnsi"/>
          <w:color w:val="000000" w:themeColor="text1"/>
          <w:sz w:val="28"/>
          <w:szCs w:val="28"/>
        </w:rPr>
        <w:t>to use when making compost</w:t>
      </w:r>
      <w:r>
        <w:rPr>
          <w:rFonts w:cstheme="minorHAnsi"/>
          <w:color w:val="000000" w:themeColor="text1"/>
          <w:sz w:val="28"/>
          <w:szCs w:val="28"/>
        </w:rPr>
        <w:t>.</w:t>
      </w:r>
      <w:r w:rsidR="00623D28">
        <w:rPr>
          <w:rFonts w:cstheme="minorHAnsi"/>
          <w:color w:val="000000" w:themeColor="text1"/>
          <w:sz w:val="28"/>
          <w:szCs w:val="28"/>
        </w:rPr>
        <w:t xml:space="preserve"> It would replace their old one, which is worn out. Discussion followed regarding needed insurance and whether it needs to be listed as an asset. Lisa Loughmiller made a motion to accept the new donation. Lorraine </w:t>
      </w:r>
      <w:r w:rsidR="00623D28" w:rsidRPr="00F33546">
        <w:rPr>
          <w:rStyle w:val="Strong"/>
          <w:b w:val="0"/>
          <w:bCs w:val="0"/>
          <w:sz w:val="28"/>
          <w:szCs w:val="28"/>
        </w:rPr>
        <w:t>Hellinghausen</w:t>
      </w:r>
      <w:r w:rsidR="00623D28">
        <w:rPr>
          <w:rStyle w:val="Strong"/>
          <w:b w:val="0"/>
          <w:bCs w:val="0"/>
          <w:sz w:val="28"/>
          <w:szCs w:val="28"/>
        </w:rPr>
        <w:t xml:space="preserve"> seconded. The motion was voted on with a show of hands and approved. </w:t>
      </w:r>
    </w:p>
    <w:p w:rsidR="00623D28" w:rsidRDefault="00623D28" w:rsidP="001345C3">
      <w:pPr>
        <w:spacing w:after="80"/>
        <w:contextualSpacing/>
        <w:rPr>
          <w:rStyle w:val="Strong"/>
          <w:b w:val="0"/>
          <w:bCs w:val="0"/>
          <w:sz w:val="28"/>
          <w:szCs w:val="28"/>
        </w:rPr>
      </w:pPr>
    </w:p>
    <w:p w:rsidR="001F3F9F" w:rsidRDefault="001F3F9F">
      <w:pPr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br w:type="page"/>
      </w:r>
    </w:p>
    <w:p w:rsidR="00623D28" w:rsidRPr="001F3F9F" w:rsidRDefault="00623D28" w:rsidP="001345C3">
      <w:pPr>
        <w:spacing w:after="80"/>
        <w:contextualSpacing/>
        <w:rPr>
          <w:rStyle w:val="Strong"/>
          <w:sz w:val="28"/>
          <w:szCs w:val="28"/>
        </w:rPr>
      </w:pPr>
      <w:r w:rsidRPr="001F3F9F">
        <w:rPr>
          <w:rStyle w:val="Strong"/>
          <w:sz w:val="28"/>
          <w:szCs w:val="28"/>
        </w:rPr>
        <w:t>Plant Sale — Lisa Loughmiller</w:t>
      </w:r>
    </w:p>
    <w:p w:rsidR="00623D28" w:rsidRDefault="00623D28" w:rsidP="001345C3">
      <w:pPr>
        <w:spacing w:after="80"/>
        <w:contextualSpacing/>
        <w:rPr>
          <w:rStyle w:val="Strong"/>
          <w:b w:val="0"/>
          <w:bCs w:val="0"/>
          <w:sz w:val="28"/>
          <w:szCs w:val="28"/>
        </w:rPr>
      </w:pPr>
    </w:p>
    <w:p w:rsidR="001F3F9F" w:rsidRDefault="00623D28" w:rsidP="001F3F9F">
      <w:pPr>
        <w:spacing w:after="80"/>
        <w:contextualSpacing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A plant sale is on the calendar for May 1</w:t>
      </w:r>
      <w:r w:rsidR="002D523B">
        <w:rPr>
          <w:rStyle w:val="Strong"/>
          <w:b w:val="0"/>
          <w:bCs w:val="0"/>
          <w:sz w:val="28"/>
          <w:szCs w:val="28"/>
        </w:rPr>
        <w:t xml:space="preserve"> at Raincatcher’s Garden</w:t>
      </w:r>
      <w:r>
        <w:rPr>
          <w:rStyle w:val="Strong"/>
          <w:b w:val="0"/>
          <w:bCs w:val="0"/>
          <w:sz w:val="28"/>
          <w:szCs w:val="28"/>
        </w:rPr>
        <w:t xml:space="preserve">, but had not been approved. Discussion involved whether the sale would be held on one of our tax-exempt days. Monica Nagle made a motion to approve the plant sale </w:t>
      </w:r>
      <w:r w:rsidR="002D523B">
        <w:rPr>
          <w:rStyle w:val="Strong"/>
          <w:b w:val="0"/>
          <w:bCs w:val="0"/>
          <w:sz w:val="28"/>
          <w:szCs w:val="28"/>
        </w:rPr>
        <w:t xml:space="preserve">at </w:t>
      </w:r>
      <w:r>
        <w:rPr>
          <w:rStyle w:val="Strong"/>
          <w:b w:val="0"/>
          <w:bCs w:val="0"/>
          <w:sz w:val="28"/>
          <w:szCs w:val="28"/>
        </w:rPr>
        <w:t>Raincatcher’s Garden on May 1</w:t>
      </w:r>
      <w:r w:rsidR="001F3F9F">
        <w:rPr>
          <w:rStyle w:val="Strong"/>
          <w:b w:val="0"/>
          <w:bCs w:val="0"/>
          <w:sz w:val="28"/>
          <w:szCs w:val="28"/>
        </w:rPr>
        <w:t xml:space="preserve"> </w:t>
      </w:r>
      <w:r w:rsidR="001F3F9F" w:rsidRPr="001F3F9F">
        <w:rPr>
          <w:rStyle w:val="Strong"/>
          <w:b w:val="0"/>
          <w:bCs w:val="0"/>
          <w:sz w:val="28"/>
          <w:szCs w:val="28"/>
        </w:rPr>
        <w:t xml:space="preserve">with the option to hold subsequent </w:t>
      </w:r>
      <w:r w:rsidR="001F3F9F">
        <w:rPr>
          <w:rStyle w:val="Strong"/>
          <w:b w:val="0"/>
          <w:bCs w:val="0"/>
          <w:sz w:val="28"/>
          <w:szCs w:val="28"/>
        </w:rPr>
        <w:t xml:space="preserve">discounted </w:t>
      </w:r>
      <w:r w:rsidR="001F3F9F" w:rsidRPr="001F3F9F">
        <w:rPr>
          <w:rStyle w:val="Strong"/>
          <w:b w:val="0"/>
          <w:bCs w:val="0"/>
          <w:sz w:val="28"/>
          <w:szCs w:val="28"/>
        </w:rPr>
        <w:t>sales on the following days</w:t>
      </w:r>
      <w:r>
        <w:rPr>
          <w:rStyle w:val="Strong"/>
          <w:b w:val="0"/>
          <w:bCs w:val="0"/>
          <w:sz w:val="28"/>
          <w:szCs w:val="28"/>
        </w:rPr>
        <w:t xml:space="preserve">. </w:t>
      </w:r>
      <w:r w:rsidR="001F3F9F">
        <w:rPr>
          <w:rStyle w:val="Strong"/>
          <w:b w:val="0"/>
          <w:bCs w:val="0"/>
          <w:sz w:val="28"/>
          <w:szCs w:val="28"/>
        </w:rPr>
        <w:t xml:space="preserve">Tamara Luce seconded. The motion was voted on with a show of hands and approved. </w:t>
      </w:r>
    </w:p>
    <w:p w:rsidR="001F3F9F" w:rsidRPr="00C944A1" w:rsidRDefault="001F3F9F" w:rsidP="001F3F9F">
      <w:pPr>
        <w:spacing w:after="80"/>
        <w:contextualSpacing/>
        <w:rPr>
          <w:rStyle w:val="Strong"/>
          <w:sz w:val="28"/>
          <w:szCs w:val="28"/>
        </w:rPr>
      </w:pPr>
    </w:p>
    <w:p w:rsidR="001F3F9F" w:rsidRPr="00C944A1" w:rsidRDefault="001F3F9F" w:rsidP="001F3F9F">
      <w:pPr>
        <w:spacing w:after="80"/>
        <w:contextualSpacing/>
        <w:rPr>
          <w:rFonts w:eastAsia="Times New Roman"/>
          <w:b/>
          <w:bCs/>
          <w:color w:val="000000" w:themeColor="text1"/>
          <w:sz w:val="28"/>
          <w:szCs w:val="28"/>
        </w:rPr>
      </w:pPr>
      <w:r w:rsidRPr="00C944A1">
        <w:rPr>
          <w:rFonts w:eastAsia="Times New Roman"/>
          <w:b/>
          <w:bCs/>
          <w:color w:val="000000" w:themeColor="text1"/>
          <w:sz w:val="28"/>
          <w:szCs w:val="28"/>
        </w:rPr>
        <w:t>Gifts awarded from the Gift Fund — Sara Burke</w:t>
      </w:r>
    </w:p>
    <w:p w:rsidR="001F3F9F" w:rsidRDefault="001F3F9F" w:rsidP="001F3F9F">
      <w:pPr>
        <w:spacing w:after="80"/>
        <w:contextualSpacing/>
        <w:rPr>
          <w:rFonts w:eastAsia="Times New Roman"/>
          <w:color w:val="000000" w:themeColor="text1"/>
          <w:sz w:val="28"/>
          <w:szCs w:val="28"/>
        </w:rPr>
      </w:pPr>
    </w:p>
    <w:p w:rsidR="001F3F9F" w:rsidRDefault="001F3F9F" w:rsidP="00C944A1">
      <w:pPr>
        <w:spacing w:after="80"/>
        <w:contextualSpacing/>
        <w:rPr>
          <w:rStyle w:val="Strong"/>
          <w:b w:val="0"/>
          <w:bCs w:val="0"/>
          <w:sz w:val="28"/>
          <w:szCs w:val="28"/>
        </w:rPr>
      </w:pPr>
      <w:r w:rsidRPr="001F3F9F">
        <w:rPr>
          <w:rStyle w:val="Strong"/>
          <w:b w:val="0"/>
          <w:bCs w:val="0"/>
          <w:sz w:val="28"/>
          <w:szCs w:val="28"/>
        </w:rPr>
        <w:t>The gift fund received an unrestricted donation of $2,973.55.</w:t>
      </w:r>
      <w:r>
        <w:rPr>
          <w:rStyle w:val="Strong"/>
          <w:b w:val="0"/>
          <w:bCs w:val="0"/>
          <w:sz w:val="28"/>
          <w:szCs w:val="28"/>
        </w:rPr>
        <w:t xml:space="preserve"> </w:t>
      </w:r>
      <w:r w:rsidRPr="001F3F9F">
        <w:rPr>
          <w:rStyle w:val="Strong"/>
          <w:b w:val="0"/>
          <w:bCs w:val="0"/>
          <w:sz w:val="28"/>
          <w:szCs w:val="28"/>
        </w:rPr>
        <w:t>It requires board approval to accept this donation and to determine how this donation will be used.</w:t>
      </w:r>
      <w:r>
        <w:rPr>
          <w:rStyle w:val="Strong"/>
          <w:b w:val="0"/>
          <w:bCs w:val="0"/>
          <w:sz w:val="28"/>
          <w:szCs w:val="28"/>
        </w:rPr>
        <w:t xml:space="preserve"> Sara made a motion </w:t>
      </w:r>
      <w:r w:rsidR="00C944A1">
        <w:rPr>
          <w:rStyle w:val="Strong"/>
          <w:b w:val="0"/>
          <w:bCs w:val="0"/>
          <w:sz w:val="28"/>
          <w:szCs w:val="28"/>
        </w:rPr>
        <w:t>to</w:t>
      </w:r>
      <w:r w:rsidR="00C944A1" w:rsidRPr="00C944A1">
        <w:rPr>
          <w:rStyle w:val="Strong"/>
          <w:b w:val="0"/>
          <w:bCs w:val="0"/>
          <w:sz w:val="28"/>
          <w:szCs w:val="28"/>
        </w:rPr>
        <w:t xml:space="preserve"> accept the gift of 2,973.55 to the gift fund</w:t>
      </w:r>
      <w:r w:rsidR="00C944A1">
        <w:rPr>
          <w:rStyle w:val="Strong"/>
          <w:b w:val="0"/>
          <w:bCs w:val="0"/>
          <w:sz w:val="28"/>
          <w:szCs w:val="28"/>
        </w:rPr>
        <w:t>, a</w:t>
      </w:r>
      <w:r w:rsidR="00C944A1" w:rsidRPr="00C944A1">
        <w:rPr>
          <w:rStyle w:val="Strong"/>
          <w:b w:val="0"/>
          <w:bCs w:val="0"/>
          <w:sz w:val="28"/>
          <w:szCs w:val="28"/>
        </w:rPr>
        <w:t>nd that the gift will be in addition to the already existing $2,000 budget of the gift fund.</w:t>
      </w:r>
      <w:r w:rsidR="00383E25">
        <w:rPr>
          <w:rStyle w:val="Strong"/>
          <w:b w:val="0"/>
          <w:bCs w:val="0"/>
          <w:sz w:val="28"/>
          <w:szCs w:val="28"/>
        </w:rPr>
        <w:t xml:space="preserve"> Lorraine seconded the motion. The motion was approved with seven yes votes; zero declined. </w:t>
      </w:r>
    </w:p>
    <w:p w:rsidR="00383E25" w:rsidRDefault="00383E25" w:rsidP="00C944A1">
      <w:pPr>
        <w:spacing w:after="80"/>
        <w:contextualSpacing/>
        <w:rPr>
          <w:rStyle w:val="Strong"/>
          <w:b w:val="0"/>
          <w:bCs w:val="0"/>
          <w:sz w:val="28"/>
          <w:szCs w:val="28"/>
        </w:rPr>
      </w:pPr>
    </w:p>
    <w:p w:rsidR="007D0303" w:rsidRPr="001A1E26" w:rsidRDefault="007D0303" w:rsidP="007D0303">
      <w:pPr>
        <w:spacing w:line="252" w:lineRule="auto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1A1E26">
        <w:rPr>
          <w:rFonts w:eastAsia="Times New Roman"/>
          <w:b/>
          <w:bCs/>
          <w:color w:val="000000" w:themeColor="text1"/>
          <w:sz w:val="28"/>
          <w:szCs w:val="28"/>
        </w:rPr>
        <w:t>Old Business</w:t>
      </w:r>
    </w:p>
    <w:p w:rsidR="007D0303" w:rsidRPr="001A1E26" w:rsidRDefault="007D0303" w:rsidP="007D0303">
      <w:pPr>
        <w:spacing w:line="252" w:lineRule="auto"/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7D0303" w:rsidRPr="001A1E26" w:rsidRDefault="007D0303" w:rsidP="007D0303">
      <w:pPr>
        <w:spacing w:line="252" w:lineRule="auto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1A1E26">
        <w:rPr>
          <w:rFonts w:eastAsia="Times New Roman"/>
          <w:b/>
          <w:bCs/>
          <w:color w:val="000000" w:themeColor="text1"/>
          <w:sz w:val="28"/>
          <w:szCs w:val="28"/>
        </w:rPr>
        <w:t>Gift</w:t>
      </w:r>
      <w:r w:rsidR="001A1E26">
        <w:rPr>
          <w:rFonts w:eastAsia="Times New Roman"/>
          <w:b/>
          <w:bCs/>
          <w:color w:val="000000" w:themeColor="text1"/>
          <w:sz w:val="28"/>
          <w:szCs w:val="28"/>
        </w:rPr>
        <w:t xml:space="preserve"> Requests</w:t>
      </w:r>
      <w:r w:rsidRPr="001A1E26">
        <w:rPr>
          <w:rFonts w:eastAsia="Times New Roman"/>
          <w:b/>
          <w:bCs/>
          <w:color w:val="000000" w:themeColor="text1"/>
          <w:sz w:val="28"/>
          <w:szCs w:val="28"/>
        </w:rPr>
        <w:t xml:space="preserve"> from the Gift Fund—Sara Burke</w:t>
      </w:r>
    </w:p>
    <w:p w:rsidR="007D0303" w:rsidRDefault="007D0303" w:rsidP="007D0303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</w:p>
    <w:p w:rsidR="00623D28" w:rsidRDefault="007D0303" w:rsidP="007D0303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We have received two applications for gifts. One is from a teacher from a school with a program called Roots and Wings. The school serves bilingual and African-American students</w:t>
      </w:r>
      <w:r w:rsidR="001A1E26">
        <w:rPr>
          <w:rFonts w:eastAsia="Times New Roman"/>
          <w:color w:val="000000" w:themeColor="text1"/>
          <w:sz w:val="28"/>
          <w:szCs w:val="28"/>
        </w:rPr>
        <w:t xml:space="preserve">. The gift would provide funding </w:t>
      </w:r>
      <w:r w:rsidR="006412C7">
        <w:rPr>
          <w:rFonts w:eastAsia="Times New Roman"/>
          <w:color w:val="000000" w:themeColor="text1"/>
          <w:sz w:val="28"/>
          <w:szCs w:val="28"/>
        </w:rPr>
        <w:t>for</w:t>
      </w:r>
      <w:r w:rsidR="001A1E26">
        <w:rPr>
          <w:rFonts w:eastAsia="Times New Roman"/>
          <w:color w:val="000000" w:themeColor="text1"/>
          <w:sz w:val="28"/>
          <w:szCs w:val="28"/>
        </w:rPr>
        <w:t xml:space="preserve"> four raised beds, soil, seedlings, and educational materials. The second request is for </w:t>
      </w:r>
      <w:r w:rsidR="001A1E26" w:rsidRPr="001A1E26">
        <w:rPr>
          <w:rFonts w:eastAsia="Times New Roman"/>
          <w:color w:val="000000" w:themeColor="text1"/>
          <w:sz w:val="28"/>
          <w:szCs w:val="28"/>
        </w:rPr>
        <w:t>Cornerstone Community Garden</w:t>
      </w:r>
      <w:r w:rsidR="006412C7">
        <w:rPr>
          <w:rFonts w:eastAsia="Times New Roman"/>
          <w:color w:val="000000" w:themeColor="text1"/>
          <w:sz w:val="28"/>
          <w:szCs w:val="28"/>
        </w:rPr>
        <w:t>, which is already well established</w:t>
      </w:r>
      <w:r w:rsidR="001A1E26">
        <w:rPr>
          <w:rFonts w:eastAsia="Times New Roman"/>
          <w:color w:val="000000" w:themeColor="text1"/>
          <w:sz w:val="28"/>
          <w:szCs w:val="28"/>
        </w:rPr>
        <w:t>.</w:t>
      </w:r>
      <w:r w:rsidR="006412C7">
        <w:rPr>
          <w:rFonts w:eastAsia="Times New Roman"/>
          <w:color w:val="000000" w:themeColor="text1"/>
          <w:sz w:val="28"/>
          <w:szCs w:val="28"/>
        </w:rPr>
        <w:t xml:space="preserve"> The funding would provide for expansion to include fruit trees.</w:t>
      </w:r>
      <w:r w:rsidR="001A1E26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D523B">
        <w:rPr>
          <w:rFonts w:eastAsia="Times New Roman"/>
          <w:color w:val="000000" w:themeColor="text1"/>
          <w:sz w:val="28"/>
          <w:szCs w:val="28"/>
        </w:rPr>
        <w:t xml:space="preserve">Sara said she </w:t>
      </w:r>
      <w:r w:rsidR="001A1E26" w:rsidRPr="001A1E26">
        <w:rPr>
          <w:rFonts w:eastAsia="Times New Roman"/>
          <w:color w:val="000000" w:themeColor="text1"/>
          <w:sz w:val="28"/>
          <w:szCs w:val="28"/>
        </w:rPr>
        <w:t>think</w:t>
      </w:r>
      <w:r w:rsidR="002D523B">
        <w:rPr>
          <w:rFonts w:eastAsia="Times New Roman"/>
          <w:color w:val="000000" w:themeColor="text1"/>
          <w:sz w:val="28"/>
          <w:szCs w:val="28"/>
        </w:rPr>
        <w:t xml:space="preserve">s </w:t>
      </w:r>
      <w:r w:rsidR="001A1E26" w:rsidRPr="001A1E26">
        <w:rPr>
          <w:rFonts w:eastAsia="Times New Roman"/>
          <w:color w:val="000000" w:themeColor="text1"/>
          <w:sz w:val="28"/>
          <w:szCs w:val="28"/>
        </w:rPr>
        <w:t xml:space="preserve">these </w:t>
      </w:r>
      <w:r w:rsidR="001A1E26">
        <w:rPr>
          <w:rFonts w:eastAsia="Times New Roman"/>
          <w:color w:val="000000" w:themeColor="text1"/>
          <w:sz w:val="28"/>
          <w:szCs w:val="28"/>
        </w:rPr>
        <w:t>are</w:t>
      </w:r>
      <w:r w:rsidR="001A1E26" w:rsidRPr="001A1E26">
        <w:rPr>
          <w:rFonts w:eastAsia="Times New Roman"/>
          <w:color w:val="000000" w:themeColor="text1"/>
          <w:sz w:val="28"/>
          <w:szCs w:val="28"/>
        </w:rPr>
        <w:t xml:space="preserve"> both really in the spirit of the gifting fund</w:t>
      </w:r>
      <w:r w:rsidR="001A1E26">
        <w:rPr>
          <w:rFonts w:eastAsia="Times New Roman"/>
          <w:color w:val="000000" w:themeColor="text1"/>
          <w:sz w:val="28"/>
          <w:szCs w:val="28"/>
        </w:rPr>
        <w:t xml:space="preserve">, </w:t>
      </w:r>
      <w:r w:rsidR="001A1E26" w:rsidRPr="001A1E26">
        <w:rPr>
          <w:rFonts w:eastAsia="Times New Roman"/>
          <w:color w:val="000000" w:themeColor="text1"/>
          <w:sz w:val="28"/>
          <w:szCs w:val="28"/>
        </w:rPr>
        <w:t>totally out in the community. These are both in food deserts</w:t>
      </w:r>
      <w:r w:rsidR="00C7677E">
        <w:rPr>
          <w:rFonts w:eastAsia="Times New Roman"/>
          <w:color w:val="000000" w:themeColor="text1"/>
          <w:sz w:val="28"/>
          <w:szCs w:val="28"/>
        </w:rPr>
        <w:t>, and</w:t>
      </w:r>
      <w:r w:rsidR="001A1E26" w:rsidRPr="001A1E26">
        <w:rPr>
          <w:rFonts w:eastAsia="Times New Roman"/>
          <w:color w:val="000000" w:themeColor="text1"/>
          <w:sz w:val="28"/>
          <w:szCs w:val="28"/>
        </w:rPr>
        <w:t xml:space="preserve"> are both </w:t>
      </w:r>
      <w:r w:rsidR="001A1E26">
        <w:rPr>
          <w:rFonts w:eastAsia="Times New Roman"/>
          <w:color w:val="000000" w:themeColor="text1"/>
          <w:sz w:val="28"/>
          <w:szCs w:val="28"/>
        </w:rPr>
        <w:t>t</w:t>
      </w:r>
      <w:r w:rsidR="001A1E26" w:rsidRPr="001A1E26">
        <w:rPr>
          <w:rFonts w:eastAsia="Times New Roman"/>
          <w:color w:val="000000" w:themeColor="text1"/>
          <w:sz w:val="28"/>
          <w:szCs w:val="28"/>
        </w:rPr>
        <w:t>hings that we would like to have our name associated with.</w:t>
      </w:r>
    </w:p>
    <w:p w:rsidR="00D15587" w:rsidRDefault="00D15587" w:rsidP="007D0303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</w:p>
    <w:p w:rsidR="00D15587" w:rsidRPr="00D15587" w:rsidRDefault="00D15587" w:rsidP="007D0303">
      <w:pPr>
        <w:spacing w:line="252" w:lineRule="auto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D15587">
        <w:rPr>
          <w:rFonts w:eastAsia="Times New Roman"/>
          <w:b/>
          <w:bCs/>
          <w:color w:val="000000" w:themeColor="text1"/>
          <w:sz w:val="28"/>
          <w:szCs w:val="28"/>
        </w:rPr>
        <w:t>Statistics Update — Glen McGee</w:t>
      </w:r>
    </w:p>
    <w:p w:rsidR="00D15587" w:rsidRDefault="00D15587" w:rsidP="007D0303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</w:p>
    <w:p w:rsidR="00D15587" w:rsidRDefault="00D15587" w:rsidP="000E0AE6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Tig Thompson was absent, so Glen relayed Tig’s information. We still have a handful of people who have not paid dues and have not signed the volunteer agreement. Discussion ensued as to how to handle the situation</w:t>
      </w:r>
      <w:r w:rsidR="00AF7004">
        <w:rPr>
          <w:rFonts w:eastAsia="Times New Roman"/>
          <w:color w:val="000000" w:themeColor="text1"/>
          <w:sz w:val="28"/>
          <w:szCs w:val="28"/>
        </w:rPr>
        <w:t>, especially</w:t>
      </w:r>
      <w:r w:rsidR="002D523B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AF7004">
        <w:rPr>
          <w:rFonts w:eastAsia="Times New Roman"/>
          <w:color w:val="000000" w:themeColor="text1"/>
          <w:sz w:val="28"/>
          <w:szCs w:val="28"/>
        </w:rPr>
        <w:t>regard</w:t>
      </w:r>
      <w:r w:rsidR="002D523B">
        <w:rPr>
          <w:rFonts w:eastAsia="Times New Roman"/>
          <w:color w:val="000000" w:themeColor="text1"/>
          <w:sz w:val="28"/>
          <w:szCs w:val="28"/>
        </w:rPr>
        <w:t>ing</w:t>
      </w:r>
      <w:r w:rsidR="00AF7004">
        <w:rPr>
          <w:rFonts w:eastAsia="Times New Roman"/>
          <w:color w:val="000000" w:themeColor="text1"/>
          <w:sz w:val="28"/>
          <w:szCs w:val="28"/>
        </w:rPr>
        <w:t xml:space="preserve"> who pays for member badges for interns who have not paid dues</w:t>
      </w:r>
      <w:r>
        <w:rPr>
          <w:rFonts w:eastAsia="Times New Roman"/>
          <w:color w:val="000000" w:themeColor="text1"/>
          <w:sz w:val="28"/>
          <w:szCs w:val="28"/>
        </w:rPr>
        <w:t xml:space="preserve">. Glen made </w:t>
      </w:r>
      <w:r w:rsidRPr="00D15587">
        <w:rPr>
          <w:rFonts w:eastAsia="Times New Roman"/>
          <w:color w:val="000000" w:themeColor="text1"/>
          <w:sz w:val="28"/>
          <w:szCs w:val="28"/>
        </w:rPr>
        <w:t xml:space="preserve">a motion that we add </w:t>
      </w:r>
      <w:r>
        <w:rPr>
          <w:rFonts w:eastAsia="Times New Roman"/>
          <w:color w:val="000000" w:themeColor="text1"/>
          <w:sz w:val="28"/>
          <w:szCs w:val="28"/>
        </w:rPr>
        <w:t xml:space="preserve">to this meeting’s agenda </w:t>
      </w:r>
      <w:r w:rsidRPr="00D15587">
        <w:rPr>
          <w:rFonts w:eastAsia="Times New Roman"/>
          <w:color w:val="000000" w:themeColor="text1"/>
          <w:sz w:val="28"/>
          <w:szCs w:val="28"/>
        </w:rPr>
        <w:t xml:space="preserve">the discussion </w:t>
      </w:r>
      <w:r>
        <w:rPr>
          <w:rFonts w:eastAsia="Times New Roman"/>
          <w:color w:val="000000" w:themeColor="text1"/>
          <w:sz w:val="28"/>
          <w:szCs w:val="28"/>
        </w:rPr>
        <w:t>regarding</w:t>
      </w:r>
      <w:r w:rsidRPr="00D15587">
        <w:rPr>
          <w:rFonts w:eastAsia="Times New Roman"/>
          <w:color w:val="000000" w:themeColor="text1"/>
          <w:sz w:val="28"/>
          <w:szCs w:val="28"/>
        </w:rPr>
        <w:t xml:space="preserve"> the recommendation </w:t>
      </w:r>
      <w:r>
        <w:rPr>
          <w:rFonts w:eastAsia="Times New Roman"/>
          <w:color w:val="000000" w:themeColor="text1"/>
          <w:sz w:val="28"/>
          <w:szCs w:val="28"/>
        </w:rPr>
        <w:t xml:space="preserve">to pay </w:t>
      </w:r>
      <w:r w:rsidRPr="00D15587">
        <w:rPr>
          <w:rFonts w:eastAsia="Times New Roman"/>
          <w:color w:val="000000" w:themeColor="text1"/>
          <w:sz w:val="28"/>
          <w:szCs w:val="28"/>
        </w:rPr>
        <w:t>for Master Gardener interns who have not joined the associations, who are graduating</w:t>
      </w:r>
      <w:r w:rsidR="00AF7004">
        <w:rPr>
          <w:rFonts w:eastAsia="Times New Roman"/>
          <w:color w:val="000000" w:themeColor="text1"/>
          <w:sz w:val="28"/>
          <w:szCs w:val="28"/>
        </w:rPr>
        <w:t>,</w:t>
      </w:r>
      <w:r w:rsidRPr="00D15587">
        <w:rPr>
          <w:rFonts w:eastAsia="Times New Roman"/>
          <w:color w:val="000000" w:themeColor="text1"/>
          <w:sz w:val="28"/>
          <w:szCs w:val="28"/>
        </w:rPr>
        <w:t xml:space="preserve"> to pay for their Texas badge</w:t>
      </w:r>
      <w:r w:rsidR="00AF7004">
        <w:rPr>
          <w:rFonts w:eastAsia="Times New Roman"/>
          <w:color w:val="000000" w:themeColor="text1"/>
          <w:sz w:val="28"/>
          <w:szCs w:val="28"/>
        </w:rPr>
        <w:t xml:space="preserve">. Sara seconded the motion. A vote was taken by a show of hands, and the motion was approved. </w:t>
      </w:r>
      <w:r w:rsidR="008C505C">
        <w:rPr>
          <w:rFonts w:eastAsia="Times New Roman"/>
          <w:color w:val="000000" w:themeColor="text1"/>
          <w:sz w:val="28"/>
          <w:szCs w:val="28"/>
        </w:rPr>
        <w:t>Glen</w:t>
      </w:r>
      <w:r w:rsidR="000E0AE6">
        <w:rPr>
          <w:rFonts w:eastAsia="Times New Roman"/>
          <w:color w:val="000000" w:themeColor="text1"/>
          <w:sz w:val="28"/>
          <w:szCs w:val="28"/>
        </w:rPr>
        <w:t xml:space="preserve"> then made a motion that </w:t>
      </w:r>
      <w:r w:rsidR="000E0AE6" w:rsidRPr="000E0AE6">
        <w:rPr>
          <w:rFonts w:eastAsia="Times New Roman"/>
          <w:color w:val="000000" w:themeColor="text1"/>
          <w:sz w:val="28"/>
          <w:szCs w:val="28"/>
        </w:rPr>
        <w:t>we continue</w:t>
      </w:r>
      <w:r w:rsidR="000B3602">
        <w:rPr>
          <w:rFonts w:eastAsia="Times New Roman"/>
          <w:color w:val="000000" w:themeColor="text1"/>
          <w:sz w:val="28"/>
          <w:szCs w:val="28"/>
        </w:rPr>
        <w:t>,</w:t>
      </w:r>
      <w:r w:rsidR="000E0AE6" w:rsidRPr="000E0AE6">
        <w:rPr>
          <w:rFonts w:eastAsia="Times New Roman"/>
          <w:color w:val="000000" w:themeColor="text1"/>
          <w:sz w:val="28"/>
          <w:szCs w:val="28"/>
        </w:rPr>
        <w:t xml:space="preserve"> as in the past, to pay for the </w:t>
      </w:r>
      <w:r w:rsidR="000E0AE6">
        <w:rPr>
          <w:rFonts w:eastAsia="Times New Roman"/>
          <w:color w:val="000000" w:themeColor="text1"/>
          <w:sz w:val="28"/>
          <w:szCs w:val="28"/>
        </w:rPr>
        <w:t>T</w:t>
      </w:r>
      <w:r w:rsidR="000E0AE6" w:rsidRPr="000E0AE6">
        <w:rPr>
          <w:rFonts w:eastAsia="Times New Roman"/>
          <w:color w:val="000000" w:themeColor="text1"/>
          <w:sz w:val="28"/>
          <w:szCs w:val="28"/>
        </w:rPr>
        <w:t>exas state badge</w:t>
      </w:r>
      <w:r w:rsidR="000E0AE6">
        <w:rPr>
          <w:rFonts w:eastAsia="Times New Roman"/>
          <w:color w:val="000000" w:themeColor="text1"/>
          <w:sz w:val="28"/>
          <w:szCs w:val="28"/>
        </w:rPr>
        <w:t>, g</w:t>
      </w:r>
      <w:r w:rsidR="000E0AE6" w:rsidRPr="000E0AE6">
        <w:rPr>
          <w:rFonts w:eastAsia="Times New Roman"/>
          <w:color w:val="000000" w:themeColor="text1"/>
          <w:sz w:val="28"/>
          <w:szCs w:val="28"/>
        </w:rPr>
        <w:t>raduation badges</w:t>
      </w:r>
      <w:r w:rsidR="000E0AE6">
        <w:rPr>
          <w:rFonts w:eastAsia="Times New Roman"/>
          <w:color w:val="000000" w:themeColor="text1"/>
          <w:sz w:val="28"/>
          <w:szCs w:val="28"/>
        </w:rPr>
        <w:t>, f</w:t>
      </w:r>
      <w:r w:rsidR="000E0AE6" w:rsidRPr="000E0AE6">
        <w:rPr>
          <w:rFonts w:eastAsia="Times New Roman"/>
          <w:color w:val="000000" w:themeColor="text1"/>
          <w:sz w:val="28"/>
          <w:szCs w:val="28"/>
        </w:rPr>
        <w:t>or the class of 24 interns who are graduating but have not paid association dues.</w:t>
      </w:r>
      <w:r w:rsidR="008C505C">
        <w:rPr>
          <w:rFonts w:eastAsia="Times New Roman"/>
          <w:color w:val="000000" w:themeColor="text1"/>
          <w:sz w:val="28"/>
          <w:szCs w:val="28"/>
        </w:rPr>
        <w:t xml:space="preserve"> Lorraine seconded. The motion was approved with eight yes </w:t>
      </w:r>
      <w:r w:rsidR="000C25D3">
        <w:rPr>
          <w:rFonts w:eastAsia="Times New Roman"/>
          <w:color w:val="000000" w:themeColor="text1"/>
          <w:sz w:val="28"/>
          <w:szCs w:val="28"/>
        </w:rPr>
        <w:t xml:space="preserve">votes, zero declines, and one abstaining. Discussion followed on how to handle this in the future. </w:t>
      </w:r>
    </w:p>
    <w:p w:rsidR="00F909C7" w:rsidRDefault="00F909C7" w:rsidP="000E0AE6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</w:p>
    <w:p w:rsidR="00F909C7" w:rsidRPr="00697D93" w:rsidRDefault="00F909C7" w:rsidP="00F909C7">
      <w:pPr>
        <w:spacing w:line="252" w:lineRule="auto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697D93">
        <w:rPr>
          <w:rFonts w:eastAsia="Times New Roman" w:cstheme="minorHAnsi"/>
          <w:b/>
          <w:bCs/>
          <w:color w:val="000000" w:themeColor="text1"/>
          <w:sz w:val="28"/>
          <w:szCs w:val="28"/>
        </w:rPr>
        <w:t>New Business:</w:t>
      </w:r>
    </w:p>
    <w:p w:rsidR="00F909C7" w:rsidRPr="00697D93" w:rsidRDefault="00F909C7" w:rsidP="00F909C7">
      <w:pPr>
        <w:spacing w:line="252" w:lineRule="auto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</w:p>
    <w:p w:rsidR="00F909C7" w:rsidRPr="00697D93" w:rsidRDefault="00F909C7" w:rsidP="00F909C7">
      <w:pPr>
        <w:spacing w:line="252" w:lineRule="auto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697D93">
        <w:rPr>
          <w:rFonts w:eastAsia="Times New Roman" w:cstheme="minorHAnsi"/>
          <w:b/>
          <w:bCs/>
          <w:color w:val="000000" w:themeColor="text1"/>
          <w:sz w:val="28"/>
          <w:szCs w:val="28"/>
        </w:rPr>
        <w:t>How to deepen the support for our technology needs — Tamara Luce</w:t>
      </w:r>
    </w:p>
    <w:p w:rsidR="00F909C7" w:rsidRPr="00697D93" w:rsidRDefault="00F909C7" w:rsidP="00F909C7">
      <w:pPr>
        <w:spacing w:line="252" w:lineRule="auto"/>
        <w:rPr>
          <w:rFonts w:eastAsia="Times New Roman" w:cstheme="minorHAnsi"/>
          <w:color w:val="000000" w:themeColor="text1"/>
          <w:sz w:val="28"/>
          <w:szCs w:val="28"/>
        </w:rPr>
      </w:pPr>
    </w:p>
    <w:p w:rsidR="00697D93" w:rsidRPr="00697D93" w:rsidRDefault="00F909C7" w:rsidP="00F909C7">
      <w:pPr>
        <w:spacing w:line="252" w:lineRule="auto"/>
        <w:rPr>
          <w:rFonts w:eastAsia="Times New Roman" w:cstheme="minorHAnsi"/>
          <w:color w:val="000000" w:themeColor="text1"/>
          <w:sz w:val="28"/>
          <w:szCs w:val="28"/>
        </w:rPr>
      </w:pPr>
      <w:r w:rsidRPr="00697D93">
        <w:rPr>
          <w:rFonts w:eastAsia="Times New Roman" w:cstheme="minorHAnsi"/>
          <w:color w:val="000000" w:themeColor="text1"/>
          <w:sz w:val="28"/>
          <w:szCs w:val="28"/>
        </w:rPr>
        <w:t xml:space="preserve">Suggestions include asking our interns to see </w:t>
      </w:r>
      <w:r w:rsidR="00D55895" w:rsidRPr="00697D93">
        <w:rPr>
          <w:rFonts w:eastAsia="Times New Roman" w:cstheme="minorHAnsi"/>
          <w:color w:val="000000" w:themeColor="text1"/>
          <w:sz w:val="28"/>
          <w:szCs w:val="28"/>
        </w:rPr>
        <w:t>if any</w:t>
      </w:r>
      <w:r w:rsidR="00717F84" w:rsidRPr="00697D93">
        <w:rPr>
          <w:rFonts w:eastAsia="Times New Roman" w:cstheme="minorHAnsi"/>
          <w:color w:val="000000" w:themeColor="text1"/>
          <w:sz w:val="28"/>
          <w:szCs w:val="28"/>
        </w:rPr>
        <w:t xml:space="preserve"> of them</w:t>
      </w:r>
      <w:r w:rsidRPr="00697D93">
        <w:rPr>
          <w:rFonts w:eastAsia="Times New Roman" w:cstheme="minorHAnsi"/>
          <w:color w:val="000000" w:themeColor="text1"/>
          <w:sz w:val="28"/>
          <w:szCs w:val="28"/>
        </w:rPr>
        <w:t xml:space="preserve"> might be available. Or maybe we could hire an outside consultant. And reach out to Neal Howard to see if he would be </w:t>
      </w:r>
      <w:r w:rsidR="002A191D" w:rsidRPr="00697D93">
        <w:rPr>
          <w:rFonts w:eastAsia="Times New Roman" w:cstheme="minorHAnsi"/>
          <w:color w:val="000000" w:themeColor="text1"/>
          <w:sz w:val="28"/>
          <w:szCs w:val="28"/>
        </w:rPr>
        <w:t xml:space="preserve">willing to </w:t>
      </w:r>
      <w:r w:rsidR="00717F84" w:rsidRPr="00697D93">
        <w:rPr>
          <w:rFonts w:eastAsia="Times New Roman" w:cstheme="minorHAnsi"/>
          <w:color w:val="000000" w:themeColor="text1"/>
          <w:sz w:val="28"/>
          <w:szCs w:val="28"/>
        </w:rPr>
        <w:t xml:space="preserve">train a handful of people. </w:t>
      </w:r>
    </w:p>
    <w:p w:rsidR="00697D93" w:rsidRPr="00697D93" w:rsidRDefault="00697D93" w:rsidP="00697D93">
      <w:pPr>
        <w:rPr>
          <w:rFonts w:cstheme="minorHAnsi"/>
          <w:b/>
          <w:bCs/>
          <w:sz w:val="28"/>
          <w:szCs w:val="28"/>
        </w:rPr>
      </w:pPr>
    </w:p>
    <w:p w:rsidR="00697D93" w:rsidRPr="00697D93" w:rsidRDefault="00697D93" w:rsidP="00697D93">
      <w:pPr>
        <w:rPr>
          <w:rFonts w:cstheme="minorHAnsi"/>
          <w:b/>
          <w:bCs/>
          <w:sz w:val="28"/>
          <w:szCs w:val="28"/>
        </w:rPr>
      </w:pPr>
      <w:r w:rsidRPr="00697D93">
        <w:rPr>
          <w:rFonts w:cstheme="minorHAnsi"/>
          <w:b/>
          <w:bCs/>
          <w:sz w:val="28"/>
          <w:szCs w:val="28"/>
        </w:rPr>
        <w:t>Communications Report from Cynthia Jones:</w:t>
      </w:r>
    </w:p>
    <w:p w:rsidR="00697D93" w:rsidRPr="00697D93" w:rsidRDefault="00697D93" w:rsidP="00697D93">
      <w:pPr>
        <w:rPr>
          <w:rFonts w:cstheme="minorHAnsi"/>
          <w:b/>
          <w:bCs/>
          <w:sz w:val="28"/>
          <w:szCs w:val="28"/>
        </w:rPr>
      </w:pPr>
    </w:p>
    <w:p w:rsidR="00697D93" w:rsidRPr="00697D93" w:rsidRDefault="00697D93" w:rsidP="00697D93">
      <w:pPr>
        <w:rPr>
          <w:rFonts w:cstheme="minorHAnsi"/>
          <w:sz w:val="28"/>
          <w:szCs w:val="28"/>
        </w:rPr>
      </w:pPr>
      <w:r w:rsidRPr="00697D93">
        <w:rPr>
          <w:rFonts w:cstheme="minorHAnsi"/>
          <w:sz w:val="28"/>
          <w:szCs w:val="28"/>
        </w:rPr>
        <w:t xml:space="preserve">Number of Facebook subscribers is now 5000, and there were 32 posts. The Dropbox Family Plan has been activated and 5/6 “rooms” have been assigned using organizational emails. Shea Mayberry will create folders and establish guidelines for photos. Documents will be added as time allows. </w:t>
      </w:r>
    </w:p>
    <w:p w:rsidR="00697D93" w:rsidRPr="00697D93" w:rsidRDefault="00697D93" w:rsidP="00F909C7">
      <w:pPr>
        <w:spacing w:line="252" w:lineRule="auto"/>
        <w:rPr>
          <w:rFonts w:eastAsia="Times New Roman" w:cstheme="minorHAnsi"/>
          <w:color w:val="000000" w:themeColor="text1"/>
          <w:sz w:val="28"/>
          <w:szCs w:val="28"/>
        </w:rPr>
      </w:pPr>
    </w:p>
    <w:p w:rsidR="00717F84" w:rsidRPr="00697D93" w:rsidRDefault="00717F84" w:rsidP="00F909C7">
      <w:pPr>
        <w:spacing w:line="252" w:lineRule="auto"/>
        <w:rPr>
          <w:rFonts w:eastAsia="Times New Roman" w:cstheme="minorHAnsi"/>
          <w:color w:val="000000" w:themeColor="text1"/>
          <w:sz w:val="28"/>
          <w:szCs w:val="28"/>
        </w:rPr>
      </w:pPr>
    </w:p>
    <w:p w:rsidR="00F909C7" w:rsidRPr="00697D93" w:rsidRDefault="00717F84" w:rsidP="00F909C7">
      <w:pPr>
        <w:spacing w:line="252" w:lineRule="auto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697D93">
        <w:rPr>
          <w:rFonts w:eastAsia="Times New Roman" w:cstheme="minorHAnsi"/>
          <w:b/>
          <w:bCs/>
          <w:color w:val="000000" w:themeColor="text1"/>
          <w:sz w:val="28"/>
          <w:szCs w:val="28"/>
        </w:rPr>
        <w:t>The meeting was adjourned at 10:59 a.m.</w:t>
      </w:r>
      <w:r w:rsidR="002A191D" w:rsidRPr="00697D93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 </w:t>
      </w:r>
    </w:p>
    <w:p w:rsidR="00F909C7" w:rsidRPr="00697D93" w:rsidRDefault="00F909C7" w:rsidP="000E0AE6">
      <w:pPr>
        <w:spacing w:line="252" w:lineRule="auto"/>
        <w:rPr>
          <w:rFonts w:eastAsia="Times New Roman" w:cstheme="minorHAnsi"/>
          <w:color w:val="000000" w:themeColor="text1"/>
          <w:sz w:val="28"/>
          <w:szCs w:val="28"/>
        </w:rPr>
      </w:pPr>
    </w:p>
    <w:p w:rsidR="00D15587" w:rsidRPr="00697D93" w:rsidRDefault="00D15587" w:rsidP="007D0303">
      <w:pPr>
        <w:spacing w:line="252" w:lineRule="auto"/>
        <w:rPr>
          <w:rFonts w:eastAsia="Times New Roman" w:cstheme="minorHAnsi"/>
          <w:color w:val="000000" w:themeColor="text1"/>
          <w:sz w:val="28"/>
          <w:szCs w:val="28"/>
        </w:rPr>
      </w:pPr>
    </w:p>
    <w:p w:rsidR="00D15587" w:rsidRPr="007D0303" w:rsidRDefault="00D15587" w:rsidP="007D0303">
      <w:pPr>
        <w:spacing w:line="252" w:lineRule="auto"/>
        <w:rPr>
          <w:rStyle w:val="Strong"/>
          <w:rFonts w:eastAsia="Times New Roman"/>
          <w:b w:val="0"/>
          <w:bCs w:val="0"/>
          <w:color w:val="000000" w:themeColor="text1"/>
          <w:sz w:val="28"/>
          <w:szCs w:val="28"/>
        </w:rPr>
      </w:pPr>
    </w:p>
    <w:p w:rsidR="001F3F9F" w:rsidRDefault="001F3F9F" w:rsidP="001345C3">
      <w:pPr>
        <w:spacing w:after="80"/>
        <w:contextualSpacing/>
        <w:rPr>
          <w:rStyle w:val="Strong"/>
          <w:b w:val="0"/>
          <w:bCs w:val="0"/>
          <w:sz w:val="28"/>
          <w:szCs w:val="28"/>
        </w:rPr>
      </w:pPr>
    </w:p>
    <w:p w:rsidR="00623D28" w:rsidRPr="001345C3" w:rsidRDefault="00623D28" w:rsidP="001345C3">
      <w:pPr>
        <w:spacing w:after="80"/>
        <w:contextualSpacing/>
        <w:rPr>
          <w:rFonts w:cstheme="minorHAnsi"/>
          <w:color w:val="000000" w:themeColor="text1"/>
          <w:sz w:val="28"/>
          <w:szCs w:val="28"/>
        </w:rPr>
      </w:pPr>
    </w:p>
    <w:p w:rsidR="001345C3" w:rsidRPr="001345C3" w:rsidRDefault="001345C3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sectPr w:rsidR="001345C3" w:rsidRPr="001345C3" w:rsidSect="00286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4187"/>
    <w:multiLevelType w:val="hybridMultilevel"/>
    <w:tmpl w:val="1EB42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67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B2"/>
    <w:rsid w:val="00053D98"/>
    <w:rsid w:val="000B3602"/>
    <w:rsid w:val="000C25D3"/>
    <w:rsid w:val="000E0AE6"/>
    <w:rsid w:val="001345C3"/>
    <w:rsid w:val="001A1E26"/>
    <w:rsid w:val="001F3F9F"/>
    <w:rsid w:val="0028696F"/>
    <w:rsid w:val="002A191D"/>
    <w:rsid w:val="002D523B"/>
    <w:rsid w:val="00383E25"/>
    <w:rsid w:val="003865B9"/>
    <w:rsid w:val="003C0DCA"/>
    <w:rsid w:val="004F00B4"/>
    <w:rsid w:val="00514042"/>
    <w:rsid w:val="00623D28"/>
    <w:rsid w:val="006412C7"/>
    <w:rsid w:val="00697D93"/>
    <w:rsid w:val="00717F84"/>
    <w:rsid w:val="007528E8"/>
    <w:rsid w:val="007D0303"/>
    <w:rsid w:val="008C505C"/>
    <w:rsid w:val="00AF7004"/>
    <w:rsid w:val="00B341E1"/>
    <w:rsid w:val="00BA66B2"/>
    <w:rsid w:val="00C7677E"/>
    <w:rsid w:val="00C944A1"/>
    <w:rsid w:val="00D15587"/>
    <w:rsid w:val="00D36E73"/>
    <w:rsid w:val="00D55895"/>
    <w:rsid w:val="00EF0675"/>
    <w:rsid w:val="00F33546"/>
    <w:rsid w:val="00F9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F28D09"/>
  <w14:defaultImageDpi w14:val="32767"/>
  <w15:chartTrackingRefBased/>
  <w15:docId w15:val="{C30B70D7-6705-D547-93B0-3FB2E376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66B2"/>
    <w:rPr>
      <w:b/>
      <w:bCs/>
    </w:rPr>
  </w:style>
  <w:style w:type="paragraph" w:styleId="ListParagraph">
    <w:name w:val="List Paragraph"/>
    <w:basedOn w:val="Normal"/>
    <w:uiPriority w:val="34"/>
    <w:qFormat/>
    <w:rsid w:val="007D0303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Lichtenwalter</dc:creator>
  <cp:keywords/>
  <dc:description/>
  <cp:lastModifiedBy>C Lichtenwalter</cp:lastModifiedBy>
  <cp:revision>21</cp:revision>
  <dcterms:created xsi:type="dcterms:W3CDTF">2025-03-21T21:21:00Z</dcterms:created>
  <dcterms:modified xsi:type="dcterms:W3CDTF">2025-09-22T00:06:00Z</dcterms:modified>
</cp:coreProperties>
</file>